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89CE6" w14:textId="0FE37C9D" w:rsidR="003E3929" w:rsidRPr="00EC483A" w:rsidRDefault="003E3929" w:rsidP="00FF56E1">
      <w:pPr>
        <w:pStyle w:val="Title"/>
        <w:jc w:val="center"/>
        <w:rPr>
          <w:rFonts w:ascii="Times New Roman" w:hAnsi="Times New Roman" w:cs="Times New Roman"/>
          <w:sz w:val="24"/>
          <w:szCs w:val="24"/>
        </w:rPr>
      </w:pPr>
      <w:bookmarkStart w:id="0" w:name="_GoBack"/>
      <w:bookmarkEnd w:id="0"/>
    </w:p>
    <w:p w14:paraId="3777172B" w14:textId="6EC095AC" w:rsidR="00B544BF" w:rsidRPr="00EC483A" w:rsidRDefault="00B544BF" w:rsidP="00EF0B96">
      <w:pPr>
        <w:spacing w:after="0" w:line="240" w:lineRule="auto"/>
        <w:contextualSpacing/>
        <w:jc w:val="center"/>
        <w:rPr>
          <w:rFonts w:ascii="Times New Roman" w:hAnsi="Times New Roman" w:cs="Times New Roman"/>
          <w:sz w:val="24"/>
          <w:szCs w:val="24"/>
        </w:rPr>
      </w:pPr>
    </w:p>
    <w:p w14:paraId="0869B62B" w14:textId="1FFA2277" w:rsidR="00B544BF" w:rsidRPr="00EC483A" w:rsidRDefault="003E3929" w:rsidP="00EF0B96">
      <w:pPr>
        <w:spacing w:after="0" w:line="240" w:lineRule="auto"/>
        <w:contextualSpacing/>
        <w:jc w:val="center"/>
        <w:rPr>
          <w:rFonts w:ascii="Times New Roman" w:hAnsi="Times New Roman" w:cs="Times New Roman"/>
          <w:b/>
          <w:sz w:val="24"/>
          <w:szCs w:val="24"/>
        </w:rPr>
      </w:pPr>
      <w:r w:rsidRPr="00EC483A">
        <w:rPr>
          <w:rFonts w:ascii="Times New Roman" w:hAnsi="Times New Roman" w:cs="Times New Roman"/>
          <w:b/>
          <w:sz w:val="24"/>
          <w:szCs w:val="24"/>
        </w:rPr>
        <w:t>[</w:t>
      </w:r>
      <w:r w:rsidR="00B544BF" w:rsidRPr="00EC483A">
        <w:rPr>
          <w:rFonts w:ascii="Times New Roman" w:hAnsi="Times New Roman" w:cs="Times New Roman"/>
          <w:b/>
          <w:sz w:val="24"/>
          <w:szCs w:val="24"/>
        </w:rPr>
        <w:t>Name of Offeror</w:t>
      </w:r>
      <w:r w:rsidRPr="00EC483A">
        <w:rPr>
          <w:rFonts w:ascii="Times New Roman" w:hAnsi="Times New Roman" w:cs="Times New Roman"/>
          <w:b/>
          <w:sz w:val="24"/>
          <w:szCs w:val="24"/>
        </w:rPr>
        <w:t>]</w:t>
      </w:r>
    </w:p>
    <w:p w14:paraId="38D778BA" w14:textId="3D3F4340" w:rsidR="003E3929" w:rsidRPr="00EC483A" w:rsidRDefault="003E3929" w:rsidP="00EF0B96">
      <w:pPr>
        <w:spacing w:after="0" w:line="240" w:lineRule="auto"/>
        <w:contextualSpacing/>
        <w:jc w:val="center"/>
        <w:rPr>
          <w:rFonts w:ascii="Times New Roman" w:hAnsi="Times New Roman" w:cs="Times New Roman"/>
          <w:sz w:val="24"/>
          <w:szCs w:val="24"/>
        </w:rPr>
      </w:pPr>
      <w:r w:rsidRPr="00EC483A">
        <w:rPr>
          <w:rFonts w:ascii="Times New Roman" w:hAnsi="Times New Roman" w:cs="Times New Roman"/>
          <w:sz w:val="24"/>
          <w:szCs w:val="24"/>
        </w:rPr>
        <w:t>[Address of Offeror]</w:t>
      </w:r>
    </w:p>
    <w:p w14:paraId="21EAD1D8" w14:textId="77777777" w:rsidR="003E3929" w:rsidRPr="00EC483A" w:rsidRDefault="003E3929" w:rsidP="00EF0B96">
      <w:pPr>
        <w:spacing w:after="0" w:line="240" w:lineRule="auto"/>
        <w:contextualSpacing/>
        <w:jc w:val="center"/>
        <w:rPr>
          <w:rFonts w:ascii="Times New Roman" w:hAnsi="Times New Roman" w:cs="Times New Roman"/>
          <w:sz w:val="24"/>
          <w:szCs w:val="24"/>
        </w:rPr>
      </w:pPr>
    </w:p>
    <w:p w14:paraId="605151BD" w14:textId="21C2ED5E" w:rsidR="003E3929" w:rsidRPr="00EC483A" w:rsidRDefault="00D361FA" w:rsidP="00EF0B96">
      <w:pPr>
        <w:spacing w:after="0" w:line="240" w:lineRule="auto"/>
        <w:contextualSpacing/>
        <w:jc w:val="center"/>
        <w:rPr>
          <w:rFonts w:ascii="Times New Roman" w:hAnsi="Times New Roman" w:cs="Times New Roman"/>
          <w:sz w:val="24"/>
          <w:szCs w:val="24"/>
        </w:rPr>
      </w:pPr>
      <w:r w:rsidRPr="00EC483A">
        <w:rPr>
          <w:rFonts w:ascii="Times New Roman" w:hAnsi="Times New Roman" w:cs="Times New Roman"/>
          <w:sz w:val="24"/>
          <w:szCs w:val="24"/>
        </w:rPr>
        <w:t>DUNS #</w:t>
      </w:r>
      <w:r w:rsidR="003E3929" w:rsidRPr="00EC483A">
        <w:rPr>
          <w:rFonts w:ascii="Times New Roman" w:hAnsi="Times New Roman" w:cs="Times New Roman"/>
          <w:sz w:val="24"/>
          <w:szCs w:val="24"/>
        </w:rPr>
        <w:t>: [DUNS #]</w:t>
      </w:r>
    </w:p>
    <w:p w14:paraId="65F675BB" w14:textId="2AB9A856" w:rsidR="00D361FA" w:rsidRPr="00EC483A" w:rsidRDefault="00D361FA" w:rsidP="00EF0B96">
      <w:pPr>
        <w:spacing w:after="0" w:line="240" w:lineRule="auto"/>
        <w:contextualSpacing/>
        <w:jc w:val="center"/>
        <w:rPr>
          <w:rFonts w:ascii="Times New Roman" w:hAnsi="Times New Roman" w:cs="Times New Roman"/>
          <w:sz w:val="24"/>
          <w:szCs w:val="24"/>
        </w:rPr>
      </w:pPr>
      <w:r w:rsidRPr="00EC483A">
        <w:rPr>
          <w:rFonts w:ascii="Times New Roman" w:hAnsi="Times New Roman" w:cs="Times New Roman"/>
          <w:sz w:val="24"/>
          <w:szCs w:val="24"/>
        </w:rPr>
        <w:t>CAGE code:</w:t>
      </w:r>
      <w:r w:rsidR="003E3929" w:rsidRPr="00EC483A">
        <w:rPr>
          <w:rFonts w:ascii="Times New Roman" w:hAnsi="Times New Roman" w:cs="Times New Roman"/>
          <w:sz w:val="24"/>
          <w:szCs w:val="24"/>
        </w:rPr>
        <w:t xml:space="preserve"> [CAGE code]</w:t>
      </w:r>
    </w:p>
    <w:p w14:paraId="2F7BBB91" w14:textId="77777777" w:rsidR="003E3929" w:rsidRPr="00EC483A" w:rsidRDefault="003E3929" w:rsidP="00EF0B96">
      <w:pPr>
        <w:spacing w:after="0" w:line="240" w:lineRule="auto"/>
        <w:contextualSpacing/>
        <w:jc w:val="center"/>
        <w:rPr>
          <w:rFonts w:ascii="Times New Roman" w:hAnsi="Times New Roman" w:cs="Times New Roman"/>
          <w:sz w:val="24"/>
          <w:szCs w:val="24"/>
        </w:rPr>
      </w:pPr>
    </w:p>
    <w:p w14:paraId="5A7E3E4D" w14:textId="16D184C2" w:rsidR="00B544BF" w:rsidRPr="00EC483A" w:rsidRDefault="00B23906" w:rsidP="00EF0B96">
      <w:pPr>
        <w:spacing w:after="0" w:line="240" w:lineRule="auto"/>
        <w:contextualSpacing/>
        <w:jc w:val="center"/>
        <w:rPr>
          <w:rFonts w:ascii="Times New Roman" w:hAnsi="Times New Roman" w:cs="Times New Roman"/>
          <w:b/>
          <w:sz w:val="24"/>
          <w:szCs w:val="24"/>
        </w:rPr>
      </w:pPr>
      <w:r w:rsidRPr="00EC483A">
        <w:rPr>
          <w:rFonts w:ascii="Times New Roman" w:hAnsi="Times New Roman" w:cs="Times New Roman"/>
          <w:b/>
          <w:sz w:val="24"/>
          <w:szCs w:val="24"/>
        </w:rPr>
        <w:t>[</w:t>
      </w:r>
      <w:r w:rsidR="00F206D3" w:rsidRPr="00EC483A">
        <w:rPr>
          <w:rFonts w:ascii="Times New Roman" w:hAnsi="Times New Roman" w:cs="Times New Roman"/>
          <w:b/>
          <w:sz w:val="24"/>
          <w:szCs w:val="24"/>
        </w:rPr>
        <w:t xml:space="preserve">Title of </w:t>
      </w:r>
      <w:r w:rsidR="009D7951" w:rsidRPr="00EC483A">
        <w:rPr>
          <w:rFonts w:ascii="Times New Roman" w:hAnsi="Times New Roman" w:cs="Times New Roman"/>
          <w:b/>
          <w:sz w:val="24"/>
          <w:szCs w:val="24"/>
        </w:rPr>
        <w:t>White Paper</w:t>
      </w:r>
      <w:r w:rsidRPr="00EC483A">
        <w:rPr>
          <w:rFonts w:ascii="Times New Roman" w:hAnsi="Times New Roman" w:cs="Times New Roman"/>
          <w:b/>
          <w:sz w:val="24"/>
          <w:szCs w:val="24"/>
        </w:rPr>
        <w:t>]</w:t>
      </w:r>
    </w:p>
    <w:p w14:paraId="3F03B342" w14:textId="77777777" w:rsidR="003E3929" w:rsidRPr="00EC483A" w:rsidRDefault="003E3929" w:rsidP="00EF0B96">
      <w:pPr>
        <w:spacing w:after="0" w:line="240" w:lineRule="auto"/>
        <w:contextualSpacing/>
        <w:jc w:val="center"/>
        <w:rPr>
          <w:rFonts w:ascii="Times New Roman" w:hAnsi="Times New Roman" w:cs="Times New Roman"/>
          <w:sz w:val="24"/>
          <w:szCs w:val="24"/>
        </w:rPr>
      </w:pPr>
    </w:p>
    <w:p w14:paraId="6FA803AD" w14:textId="359E7246" w:rsidR="003E3929" w:rsidRPr="00EC483A" w:rsidRDefault="003E3929" w:rsidP="00F32848">
      <w:pPr>
        <w:spacing w:after="0" w:line="240" w:lineRule="auto"/>
        <w:contextualSpacing/>
        <w:jc w:val="center"/>
        <w:rPr>
          <w:rFonts w:ascii="Times New Roman" w:hAnsi="Times New Roman" w:cs="Times New Roman"/>
          <w:sz w:val="24"/>
          <w:szCs w:val="24"/>
        </w:rPr>
      </w:pPr>
      <w:r w:rsidRPr="00EC483A">
        <w:rPr>
          <w:rFonts w:ascii="Times New Roman" w:hAnsi="Times New Roman" w:cs="Times New Roman"/>
          <w:b/>
          <w:sz w:val="24"/>
          <w:szCs w:val="24"/>
        </w:rPr>
        <w:t>[S</w:t>
      </w:r>
      <w:r w:rsidR="00B544BF" w:rsidRPr="00EC483A">
        <w:rPr>
          <w:rFonts w:ascii="Times New Roman" w:hAnsi="Times New Roman" w:cs="Times New Roman"/>
          <w:b/>
          <w:sz w:val="24"/>
          <w:szCs w:val="24"/>
        </w:rPr>
        <w:t xml:space="preserve">pecific </w:t>
      </w:r>
      <w:r w:rsidR="00D15764" w:rsidRPr="00EC483A">
        <w:rPr>
          <w:rFonts w:ascii="Times New Roman" w:hAnsi="Times New Roman" w:cs="Times New Roman"/>
          <w:b/>
          <w:sz w:val="24"/>
          <w:szCs w:val="24"/>
        </w:rPr>
        <w:t>Requirement</w:t>
      </w:r>
      <w:r w:rsidR="00B544BF" w:rsidRPr="00EC483A">
        <w:rPr>
          <w:rFonts w:ascii="Times New Roman" w:hAnsi="Times New Roman" w:cs="Times New Roman"/>
          <w:b/>
          <w:sz w:val="24"/>
          <w:szCs w:val="24"/>
        </w:rPr>
        <w:t xml:space="preserve"> addressed in </w:t>
      </w:r>
      <w:r w:rsidR="009D7951" w:rsidRPr="00EC483A">
        <w:rPr>
          <w:rFonts w:ascii="Times New Roman" w:hAnsi="Times New Roman" w:cs="Times New Roman"/>
          <w:b/>
          <w:sz w:val="24"/>
          <w:szCs w:val="24"/>
        </w:rPr>
        <w:t>White Paper</w:t>
      </w:r>
      <w:r w:rsidRPr="00EC483A">
        <w:rPr>
          <w:rFonts w:ascii="Times New Roman" w:hAnsi="Times New Roman" w:cs="Times New Roman"/>
          <w:b/>
          <w:sz w:val="24"/>
          <w:szCs w:val="24"/>
        </w:rPr>
        <w:t>]</w:t>
      </w:r>
    </w:p>
    <w:p w14:paraId="32626E62" w14:textId="011A43A9" w:rsidR="003E3929" w:rsidRPr="00EC483A" w:rsidRDefault="003E3929" w:rsidP="00F32848">
      <w:pPr>
        <w:spacing w:after="0" w:line="240" w:lineRule="auto"/>
        <w:contextualSpacing/>
        <w:jc w:val="center"/>
        <w:rPr>
          <w:rFonts w:ascii="Times New Roman" w:hAnsi="Times New Roman" w:cs="Times New Roman"/>
          <w:sz w:val="24"/>
          <w:szCs w:val="24"/>
        </w:rPr>
      </w:pPr>
    </w:p>
    <w:p w14:paraId="391BBD05" w14:textId="6B2B7547" w:rsidR="00F206D3" w:rsidRPr="00EC483A" w:rsidRDefault="00F206D3" w:rsidP="00F32848">
      <w:pPr>
        <w:spacing w:after="0" w:line="240" w:lineRule="auto"/>
        <w:contextualSpacing/>
        <w:jc w:val="center"/>
        <w:rPr>
          <w:rFonts w:ascii="Times New Roman" w:hAnsi="Times New Roman" w:cs="Times New Roman"/>
          <w:sz w:val="24"/>
          <w:szCs w:val="24"/>
        </w:rPr>
      </w:pPr>
      <w:r w:rsidRPr="00EC483A">
        <w:rPr>
          <w:rFonts w:ascii="Times New Roman" w:hAnsi="Times New Roman" w:cs="Times New Roman"/>
          <w:sz w:val="24"/>
          <w:szCs w:val="24"/>
        </w:rPr>
        <w:t>[Offeror] certifies that it (  )</w:t>
      </w:r>
      <w:r w:rsidR="00D67CED" w:rsidRPr="00EC483A">
        <w:rPr>
          <w:rFonts w:ascii="Times New Roman" w:hAnsi="Times New Roman" w:cs="Times New Roman"/>
          <w:sz w:val="24"/>
          <w:szCs w:val="24"/>
        </w:rPr>
        <w:t xml:space="preserve"> </w:t>
      </w:r>
      <w:r w:rsidRPr="00EC483A">
        <w:rPr>
          <w:rFonts w:ascii="Times New Roman" w:hAnsi="Times New Roman" w:cs="Times New Roman"/>
          <w:sz w:val="24"/>
          <w:szCs w:val="24"/>
        </w:rPr>
        <w:t>is or (  )</w:t>
      </w:r>
      <w:r w:rsidR="00D67CED" w:rsidRPr="00EC483A">
        <w:rPr>
          <w:rFonts w:ascii="Times New Roman" w:hAnsi="Times New Roman" w:cs="Times New Roman"/>
          <w:sz w:val="24"/>
          <w:szCs w:val="24"/>
        </w:rPr>
        <w:t xml:space="preserve"> </w:t>
      </w:r>
      <w:r w:rsidRPr="00EC483A">
        <w:rPr>
          <w:rFonts w:ascii="Times New Roman" w:hAnsi="Times New Roman" w:cs="Times New Roman"/>
          <w:sz w:val="24"/>
          <w:szCs w:val="24"/>
        </w:rPr>
        <w:t>is not a Non-Profit Research Institution or Non-Traditional Defense Contractor, as defined in 10 U.S. Code § 2371b.</w:t>
      </w:r>
    </w:p>
    <w:p w14:paraId="7D3F1B8D" w14:textId="4B708550" w:rsidR="001B2E09" w:rsidRPr="00EC483A" w:rsidRDefault="001B2E09" w:rsidP="00F206D3">
      <w:pPr>
        <w:spacing w:after="0" w:line="240" w:lineRule="auto"/>
        <w:contextualSpacing/>
        <w:jc w:val="center"/>
        <w:rPr>
          <w:rFonts w:ascii="Times New Roman" w:hAnsi="Times New Roman" w:cs="Times New Roman"/>
          <w:sz w:val="24"/>
          <w:szCs w:val="24"/>
        </w:rPr>
      </w:pPr>
    </w:p>
    <w:p w14:paraId="20DCD4C4" w14:textId="3FC2835D" w:rsidR="001B2E09" w:rsidRPr="00EC483A" w:rsidRDefault="001B2E09" w:rsidP="00F206D3">
      <w:pPr>
        <w:spacing w:after="0" w:line="240" w:lineRule="auto"/>
        <w:contextualSpacing/>
        <w:jc w:val="center"/>
        <w:rPr>
          <w:rFonts w:ascii="Times New Roman" w:hAnsi="Times New Roman" w:cs="Times New Roman"/>
          <w:i/>
        </w:rPr>
      </w:pPr>
      <w:r w:rsidRPr="00EC483A">
        <w:rPr>
          <w:rFonts w:ascii="Times New Roman" w:hAnsi="Times New Roman" w:cs="Times New Roman"/>
          <w:i/>
        </w:rPr>
        <w:t>As defined in 15 U.S.C. 3703</w:t>
      </w:r>
      <w:r w:rsidR="00F32848">
        <w:rPr>
          <w:rFonts w:ascii="Times New Roman" w:hAnsi="Times New Roman" w:cs="Times New Roman"/>
          <w:i/>
        </w:rPr>
        <w:t>,</w:t>
      </w:r>
      <w:r w:rsidRPr="00EC483A">
        <w:rPr>
          <w:rFonts w:ascii="Times New Roman" w:hAnsi="Times New Roman" w:cs="Times New Roman"/>
          <w:i/>
        </w:rPr>
        <w:t xml:space="preserve"> a nonprofit institution means an organization owned and operated exclusively for scientific or educational purposes, no part of the net earnings of which insures to the benefit of any private shareholder or individual; and includes federally funded research and development centers, as identified by the National Scientific Foundation in accordance with the government wide Federal Acquisition Regulation issued in accordance with section 1303(a)(1) of title 41 (or any successor regulation thereto).</w:t>
      </w:r>
    </w:p>
    <w:p w14:paraId="1C6171D4" w14:textId="77777777" w:rsidR="001B2E09" w:rsidRPr="00EC483A" w:rsidRDefault="001B2E09" w:rsidP="00F206D3">
      <w:pPr>
        <w:spacing w:after="0" w:line="240" w:lineRule="auto"/>
        <w:contextualSpacing/>
        <w:jc w:val="center"/>
        <w:rPr>
          <w:rFonts w:ascii="Times New Roman" w:hAnsi="Times New Roman" w:cs="Times New Roman"/>
          <w:i/>
        </w:rPr>
      </w:pPr>
    </w:p>
    <w:p w14:paraId="36B73025" w14:textId="68153883" w:rsidR="001B2E09" w:rsidRPr="003B3CB4" w:rsidRDefault="001B2E09" w:rsidP="00F206D3">
      <w:pPr>
        <w:spacing w:after="0" w:line="240" w:lineRule="auto"/>
        <w:contextualSpacing/>
        <w:jc w:val="center"/>
        <w:rPr>
          <w:rFonts w:ascii="Times New Roman" w:hAnsi="Times New Roman" w:cs="Times New Roman"/>
          <w:i/>
        </w:rPr>
      </w:pPr>
      <w:r w:rsidRPr="00EC483A">
        <w:rPr>
          <w:rFonts w:ascii="Times New Roman" w:hAnsi="Times New Roman" w:cs="Times New Roman"/>
          <w:i/>
        </w:rPr>
        <w:t xml:space="preserve">A Nontraditional Defense Contractor is an entity that is not currently performing and has not performed, for at least the one-year period preceding the solicitation of sources by DoD for the procurement or transaction, any contract or subcontract for the DoD that is subject to full coverage under the cost accounting standards prescribed pursuant to </w:t>
      </w:r>
      <w:r w:rsidRPr="003B3CB4">
        <w:rPr>
          <w:rFonts w:ascii="Times New Roman" w:hAnsi="Times New Roman" w:cs="Times New Roman"/>
          <w:i/>
        </w:rPr>
        <w:t>section 1502 of title 41 and the regulations implementing such section (see 10 U.S.C. 2302(9)).</w:t>
      </w:r>
    </w:p>
    <w:p w14:paraId="1125E21E" w14:textId="77777777" w:rsidR="001B2E09" w:rsidRPr="003B3CB4" w:rsidRDefault="001B2E09" w:rsidP="00F206D3">
      <w:pPr>
        <w:spacing w:after="0" w:line="240" w:lineRule="auto"/>
        <w:contextualSpacing/>
        <w:jc w:val="center"/>
        <w:rPr>
          <w:rFonts w:ascii="Times New Roman" w:hAnsi="Times New Roman" w:cs="Times New Roman"/>
          <w:i/>
        </w:rPr>
      </w:pPr>
    </w:p>
    <w:p w14:paraId="74571FFD" w14:textId="1ECC4406" w:rsidR="00F206D3" w:rsidRPr="003B3CB4" w:rsidRDefault="00F206D3" w:rsidP="00F206D3">
      <w:pPr>
        <w:spacing w:after="0" w:line="240" w:lineRule="auto"/>
        <w:contextualSpacing/>
        <w:jc w:val="center"/>
        <w:rPr>
          <w:rFonts w:ascii="Times New Roman" w:hAnsi="Times New Roman" w:cs="Times New Roman"/>
          <w:sz w:val="24"/>
          <w:szCs w:val="24"/>
        </w:rPr>
      </w:pPr>
      <w:r w:rsidRPr="003B3CB4">
        <w:rPr>
          <w:rFonts w:ascii="Times New Roman" w:hAnsi="Times New Roman" w:cs="Times New Roman"/>
          <w:sz w:val="24"/>
          <w:szCs w:val="24"/>
        </w:rPr>
        <w:t>[Offeror] Objective Area of Prototype</w:t>
      </w:r>
    </w:p>
    <w:p w14:paraId="5717DD63" w14:textId="77777777" w:rsidR="00F206D3" w:rsidRPr="003B3CB4" w:rsidRDefault="00F206D3" w:rsidP="00F206D3">
      <w:pPr>
        <w:spacing w:after="0" w:line="240" w:lineRule="auto"/>
        <w:contextualSpacing/>
        <w:rPr>
          <w:rFonts w:ascii="Times New Roman" w:hAnsi="Times New Roman" w:cs="Times New Roman"/>
          <w:sz w:val="24"/>
          <w:szCs w:val="24"/>
        </w:rPr>
      </w:pPr>
    </w:p>
    <w:p w14:paraId="40A59894" w14:textId="77777777" w:rsidR="003B3CB4" w:rsidRDefault="00F206D3" w:rsidP="00F206D3">
      <w:pPr>
        <w:spacing w:after="0" w:line="240" w:lineRule="auto"/>
        <w:contextualSpacing/>
        <w:jc w:val="center"/>
        <w:rPr>
          <w:rFonts w:ascii="Times New Roman" w:hAnsi="Times New Roman" w:cs="Times New Roman"/>
          <w:sz w:val="24"/>
          <w:szCs w:val="24"/>
        </w:rPr>
      </w:pPr>
      <w:r w:rsidRPr="003B3CB4">
        <w:rPr>
          <w:rFonts w:ascii="Times New Roman" w:hAnsi="Times New Roman" w:cs="Times New Roman"/>
          <w:sz w:val="24"/>
          <w:szCs w:val="24"/>
        </w:rPr>
        <w:t>(  ) Diagnostics</w:t>
      </w:r>
      <w:r w:rsidR="003878AD" w:rsidRPr="003B3CB4">
        <w:rPr>
          <w:rFonts w:ascii="Times New Roman" w:hAnsi="Times New Roman" w:cs="Times New Roman"/>
          <w:sz w:val="24"/>
          <w:szCs w:val="24"/>
        </w:rPr>
        <w:t>/Monitoring    (  ) Surveillance</w:t>
      </w:r>
      <w:r w:rsidRPr="003B3CB4">
        <w:rPr>
          <w:rFonts w:ascii="Times New Roman" w:hAnsi="Times New Roman" w:cs="Times New Roman"/>
          <w:sz w:val="24"/>
          <w:szCs w:val="24"/>
        </w:rPr>
        <w:t xml:space="preserve">    </w:t>
      </w:r>
      <w:r w:rsidR="003B3CB4" w:rsidRPr="003B3CB4">
        <w:rPr>
          <w:rFonts w:ascii="Times New Roman" w:hAnsi="Times New Roman" w:cs="Times New Roman"/>
          <w:sz w:val="24"/>
          <w:szCs w:val="24"/>
        </w:rPr>
        <w:t xml:space="preserve">(  ) </w:t>
      </w:r>
      <w:r w:rsidR="003B3CB4">
        <w:rPr>
          <w:rFonts w:ascii="Times New Roman" w:hAnsi="Times New Roman" w:cs="Times New Roman"/>
          <w:sz w:val="24"/>
          <w:szCs w:val="24"/>
        </w:rPr>
        <w:t>Information Systems Technologies</w:t>
      </w:r>
    </w:p>
    <w:p w14:paraId="5F54CEDB" w14:textId="131BA664" w:rsidR="00F206D3" w:rsidRPr="00EC483A" w:rsidRDefault="00F206D3" w:rsidP="003B3CB4">
      <w:pPr>
        <w:spacing w:after="0" w:line="240" w:lineRule="auto"/>
        <w:contextualSpacing/>
        <w:jc w:val="center"/>
        <w:rPr>
          <w:rFonts w:ascii="Times New Roman" w:hAnsi="Times New Roman" w:cs="Times New Roman"/>
          <w:sz w:val="24"/>
          <w:szCs w:val="24"/>
        </w:rPr>
      </w:pPr>
      <w:r w:rsidRPr="003B3CB4">
        <w:rPr>
          <w:rFonts w:ascii="Times New Roman" w:hAnsi="Times New Roman" w:cs="Times New Roman"/>
          <w:sz w:val="24"/>
          <w:szCs w:val="24"/>
        </w:rPr>
        <w:t>(  ) Therapeutics    (  ) Prophylactics</w:t>
      </w:r>
      <w:r w:rsidR="003878AD" w:rsidRPr="003B3CB4">
        <w:rPr>
          <w:rFonts w:ascii="Times New Roman" w:hAnsi="Times New Roman" w:cs="Times New Roman"/>
          <w:sz w:val="24"/>
          <w:szCs w:val="24"/>
        </w:rPr>
        <w:t xml:space="preserve">   </w:t>
      </w:r>
      <w:r w:rsidR="00450472" w:rsidRPr="003B3CB4">
        <w:rPr>
          <w:rFonts w:ascii="Times New Roman" w:hAnsi="Times New Roman" w:cs="Times New Roman"/>
          <w:sz w:val="24"/>
          <w:szCs w:val="24"/>
        </w:rPr>
        <w:t xml:space="preserve"> </w:t>
      </w:r>
      <w:r w:rsidR="003878AD" w:rsidRPr="003B3CB4">
        <w:rPr>
          <w:rFonts w:ascii="Times New Roman" w:hAnsi="Times New Roman" w:cs="Times New Roman"/>
          <w:sz w:val="24"/>
          <w:szCs w:val="24"/>
        </w:rPr>
        <w:t>(  ) Clinical Trials</w:t>
      </w:r>
    </w:p>
    <w:p w14:paraId="007CDA3B" w14:textId="0C1AD6FA" w:rsidR="00D361FA" w:rsidRPr="00EC483A" w:rsidRDefault="00D361FA" w:rsidP="00EF0B96">
      <w:pPr>
        <w:spacing w:after="0" w:line="240" w:lineRule="auto"/>
        <w:contextualSpacing/>
        <w:jc w:val="center"/>
        <w:rPr>
          <w:rFonts w:ascii="Times New Roman" w:hAnsi="Times New Roman" w:cs="Times New Roman"/>
          <w:sz w:val="24"/>
          <w:szCs w:val="24"/>
        </w:rPr>
      </w:pPr>
    </w:p>
    <w:p w14:paraId="0FDB34F9" w14:textId="77777777" w:rsidR="001F7C55" w:rsidRPr="00EC483A" w:rsidRDefault="001F7C55" w:rsidP="00EF0B96">
      <w:pPr>
        <w:spacing w:after="0" w:line="240" w:lineRule="auto"/>
        <w:contextualSpacing/>
        <w:jc w:val="center"/>
        <w:rPr>
          <w:rFonts w:ascii="Times New Roman" w:hAnsi="Times New Roman" w:cs="Times New Roman"/>
          <w:sz w:val="24"/>
          <w:szCs w:val="24"/>
        </w:rPr>
      </w:pPr>
    </w:p>
    <w:p w14:paraId="48B70B7E" w14:textId="2DE25358" w:rsidR="004000AE" w:rsidRPr="00EC483A" w:rsidRDefault="004000AE" w:rsidP="004000AE">
      <w:pPr>
        <w:pStyle w:val="BlockText"/>
        <w:numPr>
          <w:ilvl w:val="12"/>
          <w:numId w:val="0"/>
        </w:numPr>
        <w:spacing w:before="0"/>
        <w:ind w:right="0"/>
        <w:contextualSpacing/>
        <w:jc w:val="center"/>
        <w:rPr>
          <w:i w:val="0"/>
          <w:szCs w:val="22"/>
        </w:rPr>
      </w:pPr>
      <w:r w:rsidRPr="00EC483A">
        <w:rPr>
          <w:i w:val="0"/>
          <w:szCs w:val="22"/>
        </w:rPr>
        <w:t>[A proprietary data disclosure statement</w:t>
      </w:r>
      <w:r w:rsidR="00450472">
        <w:rPr>
          <w:i w:val="0"/>
          <w:szCs w:val="22"/>
        </w:rPr>
        <w:t>,</w:t>
      </w:r>
      <w:r w:rsidRPr="00EC483A">
        <w:rPr>
          <w:i w:val="0"/>
          <w:szCs w:val="22"/>
        </w:rPr>
        <w:t xml:space="preserve"> if proprietary data is included. Sample:</w:t>
      </w:r>
    </w:p>
    <w:p w14:paraId="3140B4EB" w14:textId="302969FF" w:rsidR="004000AE" w:rsidRPr="00F32848" w:rsidRDefault="004000AE" w:rsidP="004000AE">
      <w:pPr>
        <w:pStyle w:val="BlockText"/>
        <w:numPr>
          <w:ilvl w:val="12"/>
          <w:numId w:val="0"/>
        </w:numPr>
        <w:spacing w:before="0"/>
        <w:ind w:right="0"/>
        <w:contextualSpacing/>
        <w:jc w:val="center"/>
        <w:rPr>
          <w:color w:val="FF0000"/>
          <w:szCs w:val="22"/>
        </w:rPr>
      </w:pPr>
      <w:r w:rsidRPr="00EC483A">
        <w:rPr>
          <w:color w:val="FF0000"/>
          <w:szCs w:val="22"/>
        </w:rPr>
        <w:t xml:space="preserve">This White Paper includes data that shall not be disclosed outside Advanced Technology International, ATI (the MCDC Management Firm) and the Government </w:t>
      </w:r>
      <w:r w:rsidRPr="004527E5">
        <w:rPr>
          <w:color w:val="FF0000"/>
          <w:szCs w:val="22"/>
        </w:rPr>
        <w:t xml:space="preserve">and shall not be duplicated, used, or disclosed, in whole or in part, for any purpose other than to </w:t>
      </w:r>
      <w:r w:rsidR="004527E5" w:rsidRPr="004527E5">
        <w:rPr>
          <w:color w:val="FF0000"/>
          <w:szCs w:val="22"/>
        </w:rPr>
        <w:t xml:space="preserve">review </w:t>
      </w:r>
      <w:r w:rsidRPr="004527E5">
        <w:rPr>
          <w:color w:val="FF0000"/>
          <w:szCs w:val="22"/>
        </w:rPr>
        <w:t>this White Paper. If, however, an agreement is awarded in connection with the submission of this data, the MCDC Management Firm and the Government shall have</w:t>
      </w:r>
      <w:r w:rsidRPr="00EC483A">
        <w:rPr>
          <w:color w:val="FF0000"/>
          <w:szCs w:val="22"/>
        </w:rPr>
        <w:t xml:space="preserve"> the right to duplicate, use, or disclose these data to th</w:t>
      </w:r>
      <w:r w:rsidRPr="00F32848">
        <w:rPr>
          <w:color w:val="FF0000"/>
          <w:szCs w:val="22"/>
        </w:rPr>
        <w:t>e extent provided in the resulting agreement. This restriction does not limit the MCDC Management Firm and the Government's right to use the information contained in these data if they are obtained from another source without restriction. The data subject to this restriction is (clearly identify) and contained on pages (insert page numbers).</w:t>
      </w:r>
      <w:r w:rsidRPr="00F32848">
        <w:rPr>
          <w:i w:val="0"/>
          <w:szCs w:val="22"/>
        </w:rPr>
        <w:t>]</w:t>
      </w:r>
    </w:p>
    <w:p w14:paraId="1A69748A" w14:textId="154986E8" w:rsidR="004000AE" w:rsidRPr="00EC483A" w:rsidRDefault="004000AE" w:rsidP="004000AE">
      <w:pPr>
        <w:spacing w:after="0" w:line="240" w:lineRule="auto"/>
        <w:contextualSpacing/>
        <w:jc w:val="center"/>
        <w:rPr>
          <w:rFonts w:ascii="Times New Roman" w:hAnsi="Times New Roman" w:cs="Times New Roman"/>
        </w:rPr>
      </w:pPr>
    </w:p>
    <w:p w14:paraId="40C91FFD" w14:textId="7746220C" w:rsidR="004000AE" w:rsidRPr="00EC483A" w:rsidRDefault="004000AE" w:rsidP="004000AE">
      <w:pPr>
        <w:spacing w:after="0" w:line="240" w:lineRule="auto"/>
        <w:contextualSpacing/>
        <w:jc w:val="center"/>
        <w:rPr>
          <w:rFonts w:ascii="Times New Roman" w:hAnsi="Times New Roman" w:cs="Times New Roman"/>
        </w:rPr>
      </w:pPr>
    </w:p>
    <w:p w14:paraId="5895285C" w14:textId="550E4DF4" w:rsidR="004000AE" w:rsidRPr="00EC483A" w:rsidRDefault="004000AE" w:rsidP="004000AE">
      <w:pPr>
        <w:spacing w:after="0" w:line="240" w:lineRule="auto"/>
        <w:contextualSpacing/>
        <w:jc w:val="center"/>
        <w:rPr>
          <w:rFonts w:ascii="Times New Roman" w:hAnsi="Times New Roman" w:cs="Times New Roman"/>
        </w:rPr>
      </w:pPr>
    </w:p>
    <w:p w14:paraId="20D17DDB" w14:textId="0239084A" w:rsidR="004000AE" w:rsidRDefault="004000AE" w:rsidP="004000AE">
      <w:pPr>
        <w:spacing w:after="0" w:line="240" w:lineRule="auto"/>
        <w:contextualSpacing/>
        <w:jc w:val="center"/>
        <w:rPr>
          <w:rFonts w:ascii="Times New Roman" w:hAnsi="Times New Roman" w:cs="Times New Roman"/>
          <w:sz w:val="24"/>
          <w:szCs w:val="24"/>
        </w:rPr>
      </w:pPr>
    </w:p>
    <w:p w14:paraId="4B611D7F" w14:textId="77777777" w:rsidR="001F7C55" w:rsidRPr="001F7C55" w:rsidRDefault="001F7C55" w:rsidP="001F7C55">
      <w:pPr>
        <w:spacing w:after="0" w:line="240" w:lineRule="auto"/>
        <w:contextualSpacing/>
        <w:jc w:val="center"/>
        <w:rPr>
          <w:rFonts w:ascii="Times New Roman" w:hAnsi="Times New Roman" w:cs="Times New Roman"/>
          <w:sz w:val="24"/>
          <w:szCs w:val="24"/>
        </w:rPr>
      </w:pPr>
    </w:p>
    <w:p w14:paraId="60DA61CF" w14:textId="1C1701DD" w:rsidR="004F4105" w:rsidRPr="005B3FCC" w:rsidRDefault="004000AE" w:rsidP="00EF0B96">
      <w:pPr>
        <w:pStyle w:val="Title"/>
        <w:jc w:val="center"/>
        <w:rPr>
          <w:rFonts w:ascii="Times New Roman" w:hAnsi="Times New Roman" w:cs="Times New Roman"/>
          <w:b/>
          <w:sz w:val="24"/>
          <w:szCs w:val="24"/>
        </w:rPr>
      </w:pPr>
      <w:r w:rsidRPr="001F7C55" w:rsidDel="004000AE">
        <w:rPr>
          <w:rFonts w:ascii="Times New Roman" w:hAnsi="Times New Roman" w:cs="Times New Roman"/>
          <w:sz w:val="24"/>
          <w:szCs w:val="24"/>
        </w:rPr>
        <w:lastRenderedPageBreak/>
        <w:t xml:space="preserve"> </w:t>
      </w:r>
      <w:r w:rsidR="00B23906" w:rsidRPr="005B3FCC">
        <w:rPr>
          <w:rFonts w:ascii="Times New Roman" w:hAnsi="Times New Roman" w:cs="Times New Roman"/>
          <w:b/>
          <w:sz w:val="24"/>
          <w:szCs w:val="24"/>
        </w:rPr>
        <w:t>[</w:t>
      </w:r>
      <w:r w:rsidR="00D33EF3" w:rsidRPr="005B3FCC">
        <w:rPr>
          <w:rFonts w:ascii="Times New Roman" w:hAnsi="Times New Roman" w:cs="Times New Roman"/>
          <w:b/>
          <w:sz w:val="24"/>
          <w:szCs w:val="24"/>
        </w:rPr>
        <w:t xml:space="preserve">Title of </w:t>
      </w:r>
      <w:r w:rsidR="009D7951" w:rsidRPr="005B3FCC">
        <w:rPr>
          <w:rFonts w:ascii="Times New Roman" w:hAnsi="Times New Roman" w:cs="Times New Roman"/>
          <w:b/>
          <w:sz w:val="24"/>
          <w:szCs w:val="24"/>
        </w:rPr>
        <w:t>White Paper</w:t>
      </w:r>
      <w:r w:rsidR="00B23906" w:rsidRPr="005B3FCC">
        <w:rPr>
          <w:rFonts w:ascii="Times New Roman" w:hAnsi="Times New Roman" w:cs="Times New Roman"/>
          <w:b/>
          <w:sz w:val="24"/>
          <w:szCs w:val="24"/>
        </w:rPr>
        <w:t>]</w:t>
      </w:r>
    </w:p>
    <w:p w14:paraId="72D95AED" w14:textId="77777777" w:rsidR="00FF56E1" w:rsidRPr="005B3FCC" w:rsidRDefault="00FF56E1" w:rsidP="00EF0B96">
      <w:pPr>
        <w:pStyle w:val="Heading1"/>
        <w:spacing w:before="0" w:line="240" w:lineRule="auto"/>
        <w:contextualSpacing/>
        <w:rPr>
          <w:rFonts w:ascii="Times New Roman" w:hAnsi="Times New Roman" w:cs="Times New Roman"/>
          <w:b/>
          <w:sz w:val="24"/>
          <w:szCs w:val="24"/>
          <w:u w:val="single"/>
        </w:rPr>
      </w:pPr>
    </w:p>
    <w:p w14:paraId="34E72F72" w14:textId="2928DC87" w:rsidR="004F4105" w:rsidRPr="00EC483A" w:rsidRDefault="00DA75A7" w:rsidP="00EF0B96">
      <w:pPr>
        <w:pStyle w:val="Heading1"/>
        <w:spacing w:before="0" w:line="240" w:lineRule="auto"/>
        <w:contextualSpacing/>
        <w:rPr>
          <w:rFonts w:ascii="Times New Roman" w:hAnsi="Times New Roman" w:cs="Times New Roman"/>
          <w:b/>
          <w:sz w:val="24"/>
          <w:szCs w:val="24"/>
          <w:u w:val="single"/>
        </w:rPr>
      </w:pPr>
      <w:r w:rsidRPr="00EC483A">
        <w:rPr>
          <w:rFonts w:ascii="Times New Roman" w:hAnsi="Times New Roman" w:cs="Times New Roman"/>
          <w:b/>
          <w:sz w:val="24"/>
          <w:szCs w:val="24"/>
          <w:u w:val="single"/>
        </w:rPr>
        <w:t>S</w:t>
      </w:r>
      <w:r w:rsidR="00B03BBD" w:rsidRPr="00EC483A">
        <w:rPr>
          <w:rFonts w:ascii="Times New Roman" w:hAnsi="Times New Roman" w:cs="Times New Roman"/>
          <w:b/>
          <w:sz w:val="24"/>
          <w:szCs w:val="24"/>
          <w:u w:val="single"/>
        </w:rPr>
        <w:t>ECTION</w:t>
      </w:r>
      <w:r w:rsidRPr="00EC483A">
        <w:rPr>
          <w:rFonts w:ascii="Times New Roman" w:hAnsi="Times New Roman" w:cs="Times New Roman"/>
          <w:b/>
          <w:sz w:val="24"/>
          <w:szCs w:val="24"/>
          <w:u w:val="single"/>
        </w:rPr>
        <w:t xml:space="preserve"> 1</w:t>
      </w:r>
      <w:r w:rsidR="004F4105" w:rsidRPr="00EC483A">
        <w:rPr>
          <w:rFonts w:ascii="Times New Roman" w:hAnsi="Times New Roman" w:cs="Times New Roman"/>
          <w:b/>
          <w:sz w:val="24"/>
          <w:szCs w:val="24"/>
          <w:u w:val="single"/>
        </w:rPr>
        <w:t>: T</w:t>
      </w:r>
      <w:r w:rsidR="004820CB" w:rsidRPr="00EC483A">
        <w:rPr>
          <w:rFonts w:ascii="Times New Roman" w:hAnsi="Times New Roman" w:cs="Times New Roman"/>
          <w:b/>
          <w:sz w:val="24"/>
          <w:szCs w:val="24"/>
          <w:u w:val="single"/>
        </w:rPr>
        <w:t>ECHNICAL</w:t>
      </w:r>
    </w:p>
    <w:p w14:paraId="5390DD4B" w14:textId="77777777" w:rsidR="004820CB" w:rsidRPr="00EC483A" w:rsidRDefault="004820CB" w:rsidP="00EF0B96">
      <w:pPr>
        <w:pStyle w:val="Heading2"/>
        <w:spacing w:before="0" w:line="240" w:lineRule="auto"/>
        <w:contextualSpacing/>
        <w:rPr>
          <w:rFonts w:ascii="Times New Roman" w:hAnsi="Times New Roman" w:cs="Times New Roman"/>
          <w:sz w:val="24"/>
          <w:szCs w:val="24"/>
        </w:rPr>
      </w:pPr>
    </w:p>
    <w:p w14:paraId="2C5D4D4E" w14:textId="3EE0B284" w:rsidR="004F4105" w:rsidRPr="00EC483A" w:rsidRDefault="009766A5" w:rsidP="00562A56">
      <w:pPr>
        <w:pStyle w:val="Heading2"/>
        <w:spacing w:before="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Section 1.</w:t>
      </w:r>
      <w:r w:rsidR="003878AD" w:rsidRPr="00EC483A">
        <w:rPr>
          <w:rFonts w:ascii="Times New Roman" w:hAnsi="Times New Roman" w:cs="Times New Roman"/>
          <w:sz w:val="24"/>
          <w:szCs w:val="24"/>
        </w:rPr>
        <w:t>1</w:t>
      </w:r>
      <w:r w:rsidRPr="00EC483A">
        <w:rPr>
          <w:rFonts w:ascii="Times New Roman" w:hAnsi="Times New Roman" w:cs="Times New Roman"/>
          <w:sz w:val="24"/>
          <w:szCs w:val="24"/>
        </w:rPr>
        <w:t>:</w:t>
      </w:r>
      <w:r w:rsidR="00DA75A7" w:rsidRPr="00EC483A">
        <w:rPr>
          <w:rFonts w:ascii="Times New Roman" w:hAnsi="Times New Roman" w:cs="Times New Roman"/>
          <w:sz w:val="24"/>
          <w:szCs w:val="24"/>
        </w:rPr>
        <w:t xml:space="preserve"> </w:t>
      </w:r>
      <w:r w:rsidR="0096108F" w:rsidRPr="00EC483A">
        <w:rPr>
          <w:rFonts w:ascii="Times New Roman" w:hAnsi="Times New Roman" w:cs="Times New Roman"/>
          <w:sz w:val="24"/>
          <w:szCs w:val="24"/>
        </w:rPr>
        <w:t>Technical Approach</w:t>
      </w:r>
      <w:r w:rsidR="004F4105" w:rsidRPr="00EC483A">
        <w:rPr>
          <w:rFonts w:ascii="Times New Roman" w:hAnsi="Times New Roman" w:cs="Times New Roman"/>
          <w:sz w:val="24"/>
          <w:szCs w:val="24"/>
        </w:rPr>
        <w:t xml:space="preserve">  </w:t>
      </w:r>
    </w:p>
    <w:p w14:paraId="1430188E" w14:textId="06337F22" w:rsidR="00BB6947" w:rsidRPr="00EC483A" w:rsidRDefault="00BB6947" w:rsidP="00F814E7">
      <w:pPr>
        <w:numPr>
          <w:ilvl w:val="0"/>
          <w:numId w:val="7"/>
        </w:numPr>
        <w:spacing w:after="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Describe the core of the intended approach</w:t>
      </w:r>
      <w:r w:rsidR="00450472">
        <w:rPr>
          <w:rFonts w:ascii="Times New Roman" w:hAnsi="Times New Roman" w:cs="Times New Roman"/>
          <w:sz w:val="24"/>
          <w:szCs w:val="24"/>
        </w:rPr>
        <w:t>,</w:t>
      </w:r>
      <w:r w:rsidR="0049323E" w:rsidRPr="00EC483A">
        <w:rPr>
          <w:rFonts w:ascii="Times New Roman" w:hAnsi="Times New Roman" w:cs="Times New Roman"/>
          <w:sz w:val="24"/>
          <w:szCs w:val="24"/>
        </w:rPr>
        <w:t xml:space="preserve"> as it addresses the requirements listed</w:t>
      </w:r>
      <w:r w:rsidR="003878AD" w:rsidRPr="00EC483A">
        <w:rPr>
          <w:rFonts w:ascii="Times New Roman" w:hAnsi="Times New Roman" w:cs="Times New Roman"/>
          <w:sz w:val="24"/>
          <w:szCs w:val="24"/>
        </w:rPr>
        <w:t xml:space="preserve"> above relative to combating the </w:t>
      </w:r>
      <w:r w:rsidR="00450472" w:rsidRPr="00EC483A">
        <w:rPr>
          <w:rFonts w:ascii="Times New Roman" w:hAnsi="Times New Roman" w:cs="Times New Roman"/>
          <w:sz w:val="24"/>
          <w:szCs w:val="24"/>
        </w:rPr>
        <w:t xml:space="preserve">novel Coronavirus </w:t>
      </w:r>
      <w:r w:rsidR="00450472">
        <w:rPr>
          <w:rFonts w:ascii="Times New Roman" w:hAnsi="Times New Roman" w:cs="Times New Roman"/>
          <w:sz w:val="24"/>
          <w:szCs w:val="24"/>
        </w:rPr>
        <w:t>(</w:t>
      </w:r>
      <w:r w:rsidR="003878AD" w:rsidRPr="00EC483A">
        <w:rPr>
          <w:rFonts w:ascii="Times New Roman" w:hAnsi="Times New Roman" w:cs="Times New Roman"/>
          <w:sz w:val="24"/>
          <w:szCs w:val="24"/>
        </w:rPr>
        <w:t>2019-nCoV</w:t>
      </w:r>
      <w:r w:rsidR="00450472">
        <w:rPr>
          <w:rFonts w:ascii="Times New Roman" w:hAnsi="Times New Roman" w:cs="Times New Roman"/>
          <w:sz w:val="24"/>
          <w:szCs w:val="24"/>
        </w:rPr>
        <w:t>)</w:t>
      </w:r>
      <w:r w:rsidR="003878AD" w:rsidRPr="00EC483A">
        <w:rPr>
          <w:rFonts w:ascii="Times New Roman" w:hAnsi="Times New Roman" w:cs="Times New Roman"/>
          <w:sz w:val="24"/>
          <w:szCs w:val="24"/>
        </w:rPr>
        <w:t xml:space="preserve"> pandemic. Address enhancing the mission effectiveness of military personnel, first responders, and the supporting platforms, systems, components, or materials proposed to be acquired or developed by the Department of Defense, or to improvement of platforms, systems, components, or materials in use by the armed forces</w:t>
      </w:r>
      <w:r w:rsidR="00450472">
        <w:rPr>
          <w:rFonts w:ascii="Times New Roman" w:hAnsi="Times New Roman" w:cs="Times New Roman"/>
          <w:sz w:val="24"/>
          <w:szCs w:val="24"/>
        </w:rPr>
        <w:t>,</w:t>
      </w:r>
      <w:r w:rsidR="003878AD" w:rsidRPr="00EC483A">
        <w:rPr>
          <w:rFonts w:ascii="Times New Roman" w:hAnsi="Times New Roman" w:cs="Times New Roman"/>
          <w:sz w:val="24"/>
          <w:szCs w:val="24"/>
        </w:rPr>
        <w:t xml:space="preserve"> as well as the general public</w:t>
      </w:r>
      <w:r w:rsidRPr="00EC483A">
        <w:rPr>
          <w:rFonts w:ascii="Times New Roman" w:hAnsi="Times New Roman" w:cs="Times New Roman"/>
          <w:sz w:val="24"/>
          <w:szCs w:val="24"/>
        </w:rPr>
        <w:t xml:space="preserve">. Provide technical detail and analysis to support the approach being proposed. </w:t>
      </w:r>
      <w:r w:rsidR="00B11799" w:rsidRPr="00EC483A">
        <w:rPr>
          <w:rFonts w:ascii="Times New Roman" w:hAnsi="Times New Roman" w:cs="Times New Roman"/>
          <w:sz w:val="24"/>
          <w:szCs w:val="24"/>
        </w:rPr>
        <w:t xml:space="preserve">This includes identifying what technical baseline from which your initiative will begin (including work you have already done). </w:t>
      </w:r>
    </w:p>
    <w:p w14:paraId="084641FE" w14:textId="77777777" w:rsidR="003878AD" w:rsidRPr="00EC483A" w:rsidRDefault="003878AD" w:rsidP="00F814E7">
      <w:pPr>
        <w:numPr>
          <w:ilvl w:val="0"/>
          <w:numId w:val="7"/>
        </w:numPr>
        <w:tabs>
          <w:tab w:val="num" w:pos="1440"/>
        </w:tabs>
        <w:spacing w:after="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Define the scope of the effort, including the proposed technology and a summary of the technical/process issues being addressed.</w:t>
      </w:r>
    </w:p>
    <w:p w14:paraId="27AB4943" w14:textId="77777777" w:rsidR="00321F99" w:rsidRPr="00EC483A" w:rsidRDefault="003878AD" w:rsidP="00F814E7">
      <w:pPr>
        <w:numPr>
          <w:ilvl w:val="0"/>
          <w:numId w:val="7"/>
        </w:numPr>
        <w:tabs>
          <w:tab w:val="num" w:pos="1440"/>
        </w:tabs>
        <w:spacing w:after="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Explain if the effort is a complete solution to the requirement, or some portion thereof</w:t>
      </w:r>
      <w:r w:rsidR="00D67CED" w:rsidRPr="00EC483A">
        <w:rPr>
          <w:rFonts w:ascii="Times New Roman" w:hAnsi="Times New Roman" w:cs="Times New Roman"/>
          <w:sz w:val="24"/>
          <w:szCs w:val="24"/>
        </w:rPr>
        <w:t xml:space="preserve">. </w:t>
      </w:r>
    </w:p>
    <w:p w14:paraId="39623BA7" w14:textId="4D2D4E0A" w:rsidR="00321F99" w:rsidRPr="00EC483A" w:rsidRDefault="00321F99" w:rsidP="00F814E7">
      <w:pPr>
        <w:numPr>
          <w:ilvl w:val="0"/>
          <w:numId w:val="7"/>
        </w:numPr>
        <w:tabs>
          <w:tab w:val="num" w:pos="1440"/>
        </w:tabs>
        <w:spacing w:after="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 xml:space="preserve">If applicable, </w:t>
      </w:r>
      <w:r w:rsidRPr="004527E5">
        <w:rPr>
          <w:rFonts w:ascii="Times New Roman" w:hAnsi="Times New Roman" w:cs="Times New Roman"/>
          <w:sz w:val="24"/>
          <w:szCs w:val="24"/>
        </w:rPr>
        <w:t xml:space="preserve">identify any other </w:t>
      </w:r>
      <w:r w:rsidR="00450472" w:rsidRPr="004527E5">
        <w:rPr>
          <w:rFonts w:ascii="Times New Roman" w:hAnsi="Times New Roman" w:cs="Times New Roman"/>
          <w:sz w:val="24"/>
          <w:szCs w:val="24"/>
        </w:rPr>
        <w:t>G</w:t>
      </w:r>
      <w:r w:rsidRPr="004527E5">
        <w:rPr>
          <w:rFonts w:ascii="Times New Roman" w:hAnsi="Times New Roman" w:cs="Times New Roman"/>
          <w:sz w:val="24"/>
          <w:szCs w:val="24"/>
        </w:rPr>
        <w:t>overnment solicitations</w:t>
      </w:r>
      <w:r w:rsidRPr="00EC483A">
        <w:rPr>
          <w:rFonts w:ascii="Times New Roman" w:hAnsi="Times New Roman" w:cs="Times New Roman"/>
          <w:sz w:val="24"/>
          <w:szCs w:val="24"/>
        </w:rPr>
        <w:t xml:space="preserve"> or requests for information where the offeror has proposed this solution. </w:t>
      </w:r>
    </w:p>
    <w:p w14:paraId="68C53F17" w14:textId="3E164C2D" w:rsidR="00C40204" w:rsidRPr="00EC483A" w:rsidRDefault="00C40204" w:rsidP="00F814E7">
      <w:pPr>
        <w:numPr>
          <w:ilvl w:val="0"/>
          <w:numId w:val="7"/>
        </w:numPr>
        <w:spacing w:after="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 xml:space="preserve">If proposing </w:t>
      </w:r>
      <w:r w:rsidR="006A3C6F" w:rsidRPr="00EC483A">
        <w:rPr>
          <w:rFonts w:ascii="Times New Roman" w:hAnsi="Times New Roman" w:cs="Times New Roman"/>
          <w:sz w:val="24"/>
          <w:szCs w:val="24"/>
        </w:rPr>
        <w:t xml:space="preserve">a </w:t>
      </w:r>
      <w:r w:rsidRPr="00EC483A">
        <w:rPr>
          <w:rFonts w:ascii="Times New Roman" w:hAnsi="Times New Roman" w:cs="Times New Roman"/>
          <w:sz w:val="24"/>
          <w:szCs w:val="24"/>
        </w:rPr>
        <w:t>“new and creative” solution, develop and analyze the following:</w:t>
      </w:r>
    </w:p>
    <w:p w14:paraId="72124179" w14:textId="3190ACC1" w:rsidR="00C40204" w:rsidRPr="00EC483A" w:rsidRDefault="00C40204" w:rsidP="00F814E7">
      <w:pPr>
        <w:numPr>
          <w:ilvl w:val="1"/>
          <w:numId w:val="7"/>
        </w:numPr>
        <w:tabs>
          <w:tab w:val="num" w:pos="1800"/>
        </w:tabs>
        <w:spacing w:after="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Results of/evidence of the current state of the art and how your approach compares to other possible approaches</w:t>
      </w:r>
      <w:r w:rsidR="00450472">
        <w:rPr>
          <w:rFonts w:ascii="Times New Roman" w:hAnsi="Times New Roman" w:cs="Times New Roman"/>
          <w:sz w:val="24"/>
          <w:szCs w:val="24"/>
        </w:rPr>
        <w:t>.</w:t>
      </w:r>
    </w:p>
    <w:p w14:paraId="4166C348" w14:textId="3932C994" w:rsidR="00C40204" w:rsidRPr="00EC483A" w:rsidRDefault="00C40204" w:rsidP="00F814E7">
      <w:pPr>
        <w:numPr>
          <w:ilvl w:val="1"/>
          <w:numId w:val="7"/>
        </w:numPr>
        <w:tabs>
          <w:tab w:val="num" w:pos="1800"/>
        </w:tabs>
        <w:spacing w:after="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Current limitations of the general technology area/process being addressed</w:t>
      </w:r>
      <w:r w:rsidR="00C728A3">
        <w:rPr>
          <w:rFonts w:ascii="Times New Roman" w:hAnsi="Times New Roman" w:cs="Times New Roman"/>
          <w:sz w:val="24"/>
          <w:szCs w:val="24"/>
        </w:rPr>
        <w:t>.</w:t>
      </w:r>
    </w:p>
    <w:p w14:paraId="1E5E729B" w14:textId="16403B5D" w:rsidR="00C40204" w:rsidRPr="00EC483A" w:rsidRDefault="00C40204" w:rsidP="00F814E7">
      <w:pPr>
        <w:numPr>
          <w:ilvl w:val="1"/>
          <w:numId w:val="7"/>
        </w:numPr>
        <w:tabs>
          <w:tab w:val="num" w:pos="1800"/>
        </w:tabs>
        <w:spacing w:after="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Connections to ongoing initiatives in the general technology area/process being addressed</w:t>
      </w:r>
      <w:r w:rsidR="00450472">
        <w:rPr>
          <w:rFonts w:ascii="Times New Roman" w:hAnsi="Times New Roman" w:cs="Times New Roman"/>
          <w:sz w:val="24"/>
          <w:szCs w:val="24"/>
        </w:rPr>
        <w:t>.</w:t>
      </w:r>
    </w:p>
    <w:p w14:paraId="43CE5717" w14:textId="77777777" w:rsidR="006544CA" w:rsidRPr="00EC483A" w:rsidRDefault="006544CA" w:rsidP="00F814E7">
      <w:pPr>
        <w:pStyle w:val="Heading2"/>
        <w:spacing w:before="0" w:line="240" w:lineRule="auto"/>
        <w:contextualSpacing/>
        <w:jc w:val="both"/>
        <w:rPr>
          <w:rFonts w:ascii="Times New Roman" w:hAnsi="Times New Roman" w:cs="Times New Roman"/>
          <w:sz w:val="24"/>
          <w:szCs w:val="24"/>
        </w:rPr>
      </w:pPr>
    </w:p>
    <w:p w14:paraId="10C5A6E1" w14:textId="194BA27F" w:rsidR="00C40204" w:rsidRPr="00EC483A" w:rsidRDefault="00C40204" w:rsidP="00F814E7">
      <w:pPr>
        <w:pStyle w:val="Heading2"/>
        <w:spacing w:before="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Section 1.</w:t>
      </w:r>
      <w:r w:rsidR="00D67CED" w:rsidRPr="00EC483A">
        <w:rPr>
          <w:rFonts w:ascii="Times New Roman" w:hAnsi="Times New Roman" w:cs="Times New Roman"/>
          <w:sz w:val="24"/>
          <w:szCs w:val="24"/>
        </w:rPr>
        <w:t>2</w:t>
      </w:r>
      <w:r w:rsidRPr="00EC483A">
        <w:rPr>
          <w:rFonts w:ascii="Times New Roman" w:hAnsi="Times New Roman" w:cs="Times New Roman"/>
          <w:sz w:val="24"/>
          <w:szCs w:val="24"/>
        </w:rPr>
        <w:t xml:space="preserve">: </w:t>
      </w:r>
      <w:r w:rsidR="0003579F" w:rsidRPr="00EC483A">
        <w:rPr>
          <w:rFonts w:ascii="Times New Roman" w:hAnsi="Times New Roman" w:cs="Times New Roman"/>
          <w:sz w:val="24"/>
          <w:szCs w:val="24"/>
        </w:rPr>
        <w:t>Test/</w:t>
      </w:r>
      <w:r w:rsidR="004820CB" w:rsidRPr="00EC483A">
        <w:rPr>
          <w:rFonts w:ascii="Times New Roman" w:hAnsi="Times New Roman" w:cs="Times New Roman"/>
          <w:sz w:val="24"/>
          <w:szCs w:val="24"/>
        </w:rPr>
        <w:t>Evaluation</w:t>
      </w:r>
    </w:p>
    <w:p w14:paraId="1EDF7535" w14:textId="05A5ACF5" w:rsidR="00F5105C" w:rsidRPr="00EC483A" w:rsidRDefault="00F5105C" w:rsidP="00F814E7">
      <w:pPr>
        <w:numPr>
          <w:ilvl w:val="0"/>
          <w:numId w:val="7"/>
        </w:numPr>
        <w:tabs>
          <w:tab w:val="num" w:pos="1080"/>
        </w:tabs>
        <w:spacing w:after="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Explain</w:t>
      </w:r>
      <w:r w:rsidR="00D67CED" w:rsidRPr="00EC483A">
        <w:rPr>
          <w:rFonts w:ascii="Times New Roman" w:hAnsi="Times New Roman" w:cs="Times New Roman"/>
          <w:sz w:val="24"/>
          <w:szCs w:val="24"/>
        </w:rPr>
        <w:t xml:space="preserve"> briefly, </w:t>
      </w:r>
      <w:r w:rsidRPr="00EC483A">
        <w:rPr>
          <w:rFonts w:ascii="Times New Roman" w:hAnsi="Times New Roman" w:cs="Times New Roman"/>
          <w:sz w:val="24"/>
          <w:szCs w:val="24"/>
        </w:rPr>
        <w:t xml:space="preserve">how the prototype will be tested, demonstrated and/or evaluated for technical feasibility, manufacturing feasibility </w:t>
      </w:r>
      <w:r w:rsidR="00B028D6" w:rsidRPr="00EC483A">
        <w:rPr>
          <w:rFonts w:ascii="Times New Roman" w:hAnsi="Times New Roman" w:cs="Times New Roman"/>
          <w:sz w:val="24"/>
          <w:szCs w:val="24"/>
        </w:rPr>
        <w:t>and/</w:t>
      </w:r>
      <w:r w:rsidRPr="00EC483A">
        <w:rPr>
          <w:rFonts w:ascii="Times New Roman" w:hAnsi="Times New Roman" w:cs="Times New Roman"/>
          <w:sz w:val="24"/>
          <w:szCs w:val="24"/>
        </w:rPr>
        <w:t>or military utility, including where and by whom that testing will take place.</w:t>
      </w:r>
    </w:p>
    <w:p w14:paraId="2127E36E" w14:textId="34759B9C" w:rsidR="0003579F" w:rsidRPr="00EC483A" w:rsidRDefault="0003579F" w:rsidP="00F814E7">
      <w:pPr>
        <w:pStyle w:val="ListParagraph"/>
        <w:numPr>
          <w:ilvl w:val="0"/>
          <w:numId w:val="10"/>
        </w:numPr>
        <w:contextualSpacing/>
        <w:jc w:val="both"/>
        <w:rPr>
          <w:sz w:val="24"/>
          <w:szCs w:val="24"/>
        </w:rPr>
      </w:pPr>
      <w:r w:rsidRPr="00EC483A">
        <w:rPr>
          <w:sz w:val="24"/>
          <w:szCs w:val="24"/>
        </w:rPr>
        <w:t>Pay close attention to whatever the key technology or enhancement is.</w:t>
      </w:r>
    </w:p>
    <w:p w14:paraId="6071BD83" w14:textId="77777777" w:rsidR="00FF56E1" w:rsidRPr="00EC483A" w:rsidRDefault="00FF56E1" w:rsidP="00F814E7">
      <w:pPr>
        <w:pStyle w:val="Heading2"/>
        <w:spacing w:before="0" w:line="240" w:lineRule="auto"/>
        <w:contextualSpacing/>
        <w:jc w:val="both"/>
        <w:rPr>
          <w:rFonts w:ascii="Times New Roman" w:hAnsi="Times New Roman" w:cs="Times New Roman"/>
          <w:sz w:val="24"/>
          <w:szCs w:val="24"/>
        </w:rPr>
      </w:pPr>
    </w:p>
    <w:p w14:paraId="48D63D61" w14:textId="3FE8E16C" w:rsidR="0003579F" w:rsidRPr="00EC483A" w:rsidRDefault="0003579F" w:rsidP="00F814E7">
      <w:pPr>
        <w:pStyle w:val="Heading2"/>
        <w:spacing w:before="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Section 1.</w:t>
      </w:r>
      <w:r w:rsidR="00D67CED" w:rsidRPr="00EC483A">
        <w:rPr>
          <w:rFonts w:ascii="Times New Roman" w:hAnsi="Times New Roman" w:cs="Times New Roman"/>
          <w:sz w:val="24"/>
          <w:szCs w:val="24"/>
        </w:rPr>
        <w:t>3</w:t>
      </w:r>
      <w:r w:rsidRPr="00EC483A">
        <w:rPr>
          <w:rFonts w:ascii="Times New Roman" w:hAnsi="Times New Roman" w:cs="Times New Roman"/>
          <w:sz w:val="24"/>
          <w:szCs w:val="24"/>
        </w:rPr>
        <w:t>: Schedule</w:t>
      </w:r>
    </w:p>
    <w:p w14:paraId="6F9067D6" w14:textId="76143B83" w:rsidR="00C40204" w:rsidRPr="00EC483A" w:rsidRDefault="00D67CED" w:rsidP="00F814E7">
      <w:pPr>
        <w:pStyle w:val="ListParagraph"/>
        <w:numPr>
          <w:ilvl w:val="0"/>
          <w:numId w:val="10"/>
        </w:numPr>
        <w:contextualSpacing/>
        <w:jc w:val="both"/>
        <w:rPr>
          <w:sz w:val="24"/>
          <w:szCs w:val="24"/>
        </w:rPr>
      </w:pPr>
      <w:r w:rsidRPr="00EC483A">
        <w:rPr>
          <w:sz w:val="24"/>
          <w:szCs w:val="24"/>
        </w:rPr>
        <w:t xml:space="preserve">Propose a notional schedule and period of performance (detailed Gantt chart not required). </w:t>
      </w:r>
    </w:p>
    <w:p w14:paraId="265D8B7A" w14:textId="77777777" w:rsidR="00FF56E1" w:rsidRPr="00EC483A" w:rsidRDefault="00FF56E1" w:rsidP="00F814E7">
      <w:pPr>
        <w:pStyle w:val="ListParagraph"/>
        <w:contextualSpacing/>
        <w:jc w:val="both"/>
        <w:rPr>
          <w:sz w:val="24"/>
          <w:szCs w:val="24"/>
        </w:rPr>
      </w:pPr>
    </w:p>
    <w:p w14:paraId="23E4F8C7" w14:textId="674A243D" w:rsidR="000A6D01" w:rsidRPr="00EC483A" w:rsidRDefault="000A6D01" w:rsidP="00F814E7">
      <w:pPr>
        <w:pStyle w:val="Heading2"/>
        <w:spacing w:before="0" w:line="240" w:lineRule="auto"/>
        <w:contextualSpacing/>
        <w:jc w:val="both"/>
        <w:rPr>
          <w:rFonts w:ascii="Times New Roman" w:hAnsi="Times New Roman" w:cs="Times New Roman"/>
          <w:sz w:val="24"/>
          <w:szCs w:val="24"/>
        </w:rPr>
      </w:pPr>
      <w:r w:rsidRPr="00EC483A">
        <w:rPr>
          <w:rFonts w:ascii="Times New Roman" w:hAnsi="Times New Roman" w:cs="Times New Roman"/>
          <w:sz w:val="24"/>
          <w:szCs w:val="24"/>
        </w:rPr>
        <w:t>Section 1.</w:t>
      </w:r>
      <w:r w:rsidR="00D67CED" w:rsidRPr="00EC483A">
        <w:rPr>
          <w:rFonts w:ascii="Times New Roman" w:hAnsi="Times New Roman" w:cs="Times New Roman"/>
          <w:sz w:val="24"/>
          <w:szCs w:val="24"/>
        </w:rPr>
        <w:t>4</w:t>
      </w:r>
      <w:r w:rsidRPr="00EC483A">
        <w:rPr>
          <w:rFonts w:ascii="Times New Roman" w:hAnsi="Times New Roman" w:cs="Times New Roman"/>
          <w:sz w:val="24"/>
          <w:szCs w:val="24"/>
        </w:rPr>
        <w:t>: Regulatory Strategy</w:t>
      </w:r>
    </w:p>
    <w:p w14:paraId="772744C0" w14:textId="225D390A" w:rsidR="000A6D01" w:rsidRPr="00EC483A" w:rsidRDefault="000A6D01" w:rsidP="00F814E7">
      <w:pPr>
        <w:pStyle w:val="ListParagraph"/>
        <w:numPr>
          <w:ilvl w:val="0"/>
          <w:numId w:val="10"/>
        </w:numPr>
        <w:jc w:val="both"/>
        <w:rPr>
          <w:sz w:val="24"/>
          <w:szCs w:val="24"/>
        </w:rPr>
      </w:pPr>
      <w:r w:rsidRPr="00EC483A">
        <w:rPr>
          <w:rFonts w:eastAsia="Calibri"/>
          <w:sz w:val="24"/>
          <w:szCs w:val="24"/>
        </w:rPr>
        <w:t>The Offeror shall</w:t>
      </w:r>
      <w:r w:rsidR="00D67CED" w:rsidRPr="00EC483A">
        <w:rPr>
          <w:rFonts w:eastAsia="Calibri"/>
          <w:sz w:val="24"/>
          <w:szCs w:val="24"/>
        </w:rPr>
        <w:t xml:space="preserve">, briefly, </w:t>
      </w:r>
      <w:r w:rsidRPr="00EC483A">
        <w:rPr>
          <w:rFonts w:eastAsia="Calibri"/>
          <w:sz w:val="24"/>
          <w:szCs w:val="24"/>
        </w:rPr>
        <w:t>describe its regulatory strategy to achieve project objectives</w:t>
      </w:r>
      <w:r w:rsidR="00D45743" w:rsidRPr="00EC483A">
        <w:rPr>
          <w:rFonts w:eastAsia="Calibri"/>
          <w:sz w:val="24"/>
          <w:szCs w:val="24"/>
        </w:rPr>
        <w:t>, including Emergency Use Authorization (EUA)</w:t>
      </w:r>
      <w:r w:rsidRPr="00EC483A">
        <w:rPr>
          <w:rFonts w:eastAsia="Calibri"/>
          <w:sz w:val="24"/>
          <w:szCs w:val="24"/>
        </w:rPr>
        <w:t xml:space="preserve">. The description shall address adherence to </w:t>
      </w:r>
      <w:r w:rsidR="00450472">
        <w:rPr>
          <w:rFonts w:eastAsia="Calibri"/>
          <w:sz w:val="24"/>
          <w:szCs w:val="24"/>
        </w:rPr>
        <w:t>Food and Drug Administration (</w:t>
      </w:r>
      <w:r w:rsidRPr="00EC483A">
        <w:rPr>
          <w:rFonts w:eastAsia="Calibri"/>
          <w:sz w:val="24"/>
          <w:szCs w:val="24"/>
        </w:rPr>
        <w:t>FDA</w:t>
      </w:r>
      <w:r w:rsidR="00450472">
        <w:rPr>
          <w:rFonts w:eastAsia="Calibri"/>
          <w:sz w:val="24"/>
          <w:szCs w:val="24"/>
        </w:rPr>
        <w:t>)</w:t>
      </w:r>
      <w:r w:rsidRPr="00EC483A">
        <w:rPr>
          <w:rFonts w:eastAsia="Calibri"/>
          <w:sz w:val="24"/>
          <w:szCs w:val="24"/>
        </w:rPr>
        <w:t xml:space="preserve"> quality requirements and/or any other certifications.</w:t>
      </w:r>
    </w:p>
    <w:p w14:paraId="41901F43" w14:textId="77777777" w:rsidR="00D5709B" w:rsidRPr="00EC483A" w:rsidRDefault="00D5709B" w:rsidP="00F814E7">
      <w:pPr>
        <w:spacing w:after="0" w:line="240" w:lineRule="auto"/>
        <w:contextualSpacing/>
        <w:jc w:val="both"/>
        <w:rPr>
          <w:rFonts w:ascii="Times New Roman" w:hAnsi="Times New Roman" w:cs="Times New Roman"/>
          <w:sz w:val="24"/>
          <w:szCs w:val="24"/>
        </w:rPr>
      </w:pPr>
    </w:p>
    <w:p w14:paraId="42BEA862" w14:textId="43C613F8" w:rsidR="004F4105" w:rsidRPr="005B3FCC" w:rsidRDefault="00DA75A7" w:rsidP="00F814E7">
      <w:pPr>
        <w:pStyle w:val="Heading1"/>
        <w:spacing w:before="0" w:line="240" w:lineRule="auto"/>
        <w:contextualSpacing/>
        <w:jc w:val="both"/>
        <w:rPr>
          <w:rFonts w:ascii="Times New Roman" w:hAnsi="Times New Roman" w:cs="Times New Roman"/>
          <w:b/>
          <w:sz w:val="24"/>
          <w:szCs w:val="24"/>
          <w:u w:val="single"/>
        </w:rPr>
      </w:pPr>
      <w:r w:rsidRPr="005B3FCC">
        <w:rPr>
          <w:rFonts w:ascii="Times New Roman" w:hAnsi="Times New Roman" w:cs="Times New Roman"/>
          <w:b/>
          <w:sz w:val="24"/>
          <w:szCs w:val="24"/>
          <w:u w:val="single"/>
        </w:rPr>
        <w:t>S</w:t>
      </w:r>
      <w:r w:rsidR="00B03BBD" w:rsidRPr="005B3FCC">
        <w:rPr>
          <w:rFonts w:ascii="Times New Roman" w:hAnsi="Times New Roman" w:cs="Times New Roman"/>
          <w:b/>
          <w:sz w:val="24"/>
          <w:szCs w:val="24"/>
          <w:u w:val="single"/>
        </w:rPr>
        <w:t>ECTION</w:t>
      </w:r>
      <w:r w:rsidRPr="005B3FCC">
        <w:rPr>
          <w:rFonts w:ascii="Times New Roman" w:hAnsi="Times New Roman" w:cs="Times New Roman"/>
          <w:b/>
          <w:sz w:val="24"/>
          <w:szCs w:val="24"/>
          <w:u w:val="single"/>
        </w:rPr>
        <w:t xml:space="preserve"> 2</w:t>
      </w:r>
      <w:r w:rsidR="004F4105" w:rsidRPr="005B3FCC">
        <w:rPr>
          <w:rFonts w:ascii="Times New Roman" w:hAnsi="Times New Roman" w:cs="Times New Roman"/>
          <w:b/>
          <w:sz w:val="24"/>
          <w:szCs w:val="24"/>
          <w:u w:val="single"/>
        </w:rPr>
        <w:t xml:space="preserve">: </w:t>
      </w:r>
      <w:r w:rsidR="00060649" w:rsidRPr="005B3FCC">
        <w:rPr>
          <w:rFonts w:ascii="Times New Roman" w:hAnsi="Times New Roman" w:cs="Times New Roman"/>
          <w:b/>
          <w:sz w:val="24"/>
          <w:szCs w:val="24"/>
          <w:u w:val="single"/>
        </w:rPr>
        <w:t>E</w:t>
      </w:r>
      <w:r w:rsidR="00F6489B" w:rsidRPr="005B3FCC">
        <w:rPr>
          <w:rFonts w:ascii="Times New Roman" w:hAnsi="Times New Roman" w:cs="Times New Roman"/>
          <w:b/>
          <w:sz w:val="24"/>
          <w:szCs w:val="24"/>
          <w:u w:val="single"/>
        </w:rPr>
        <w:t>STIMATE</w:t>
      </w:r>
    </w:p>
    <w:p w14:paraId="40C09A7E" w14:textId="77777777" w:rsidR="00FF56E1" w:rsidRPr="005B3FCC" w:rsidRDefault="00FF56E1" w:rsidP="00F814E7">
      <w:pPr>
        <w:pStyle w:val="Heading2"/>
        <w:spacing w:before="0" w:line="240" w:lineRule="auto"/>
        <w:contextualSpacing/>
        <w:jc w:val="both"/>
        <w:rPr>
          <w:rFonts w:ascii="Times New Roman" w:hAnsi="Times New Roman" w:cs="Times New Roman"/>
          <w:sz w:val="24"/>
          <w:szCs w:val="24"/>
        </w:rPr>
      </w:pPr>
    </w:p>
    <w:p w14:paraId="23AD1A1B" w14:textId="750E4D83" w:rsidR="00DA75A7" w:rsidRPr="005B3FCC" w:rsidRDefault="00DA75A7" w:rsidP="00F814E7">
      <w:pPr>
        <w:pStyle w:val="Heading2"/>
        <w:spacing w:before="0" w:line="240" w:lineRule="auto"/>
        <w:contextualSpacing/>
        <w:jc w:val="both"/>
        <w:rPr>
          <w:rFonts w:ascii="Times New Roman" w:hAnsi="Times New Roman" w:cs="Times New Roman"/>
          <w:sz w:val="24"/>
          <w:szCs w:val="24"/>
        </w:rPr>
      </w:pPr>
      <w:r w:rsidRPr="005B3FCC">
        <w:rPr>
          <w:rFonts w:ascii="Times New Roman" w:hAnsi="Times New Roman" w:cs="Times New Roman"/>
          <w:sz w:val="24"/>
          <w:szCs w:val="24"/>
        </w:rPr>
        <w:t xml:space="preserve">Section 2.1: </w:t>
      </w:r>
      <w:r w:rsidR="00060649" w:rsidRPr="005B3FCC">
        <w:rPr>
          <w:rFonts w:ascii="Times New Roman" w:hAnsi="Times New Roman" w:cs="Times New Roman"/>
          <w:sz w:val="24"/>
          <w:szCs w:val="24"/>
        </w:rPr>
        <w:t>Estimate Summary</w:t>
      </w:r>
    </w:p>
    <w:p w14:paraId="34C5C444" w14:textId="4756D9B4" w:rsidR="00FF56E1" w:rsidRPr="001D7503" w:rsidRDefault="00911CC2" w:rsidP="00F814E7">
      <w:pPr>
        <w:pStyle w:val="ListParagraph"/>
        <w:numPr>
          <w:ilvl w:val="0"/>
          <w:numId w:val="10"/>
        </w:numPr>
        <w:contextualSpacing/>
        <w:jc w:val="both"/>
        <w:rPr>
          <w:b/>
          <w:sz w:val="24"/>
          <w:szCs w:val="24"/>
          <w:u w:val="single"/>
        </w:rPr>
      </w:pPr>
      <w:r w:rsidRPr="001D7503">
        <w:rPr>
          <w:sz w:val="24"/>
          <w:szCs w:val="24"/>
        </w:rPr>
        <w:t>Provide a high-level cost estimate for the proposed solution</w:t>
      </w:r>
      <w:r w:rsidR="00D67CED" w:rsidRPr="001D7503">
        <w:rPr>
          <w:sz w:val="24"/>
          <w:szCs w:val="24"/>
        </w:rPr>
        <w:t xml:space="preserve"> (Rough Order of Magnitude – ROM)</w:t>
      </w:r>
      <w:r w:rsidRPr="001D7503">
        <w:rPr>
          <w:sz w:val="24"/>
          <w:szCs w:val="24"/>
        </w:rPr>
        <w:t>.</w:t>
      </w:r>
    </w:p>
    <w:p w14:paraId="79EF5A17" w14:textId="77777777" w:rsidR="000A6D01" w:rsidRDefault="000A6D01" w:rsidP="000A6D01">
      <w:pPr>
        <w:widowControl w:val="0"/>
        <w:spacing w:after="0" w:line="240" w:lineRule="auto"/>
        <w:jc w:val="both"/>
        <w:rPr>
          <w:rFonts w:ascii="Times New Roman" w:eastAsia="Calibri" w:hAnsi="Times New Roman" w:cs="Times New Roman"/>
          <w:sz w:val="24"/>
          <w:szCs w:val="24"/>
        </w:rPr>
      </w:pPr>
      <w:bookmarkStart w:id="1" w:name="d_1_B"/>
      <w:bookmarkStart w:id="2" w:name="d_1_C"/>
      <w:bookmarkStart w:id="3" w:name="d_1_D"/>
      <w:bookmarkEnd w:id="1"/>
      <w:bookmarkEnd w:id="2"/>
      <w:bookmarkEnd w:id="3"/>
    </w:p>
    <w:sectPr w:rsidR="000A6D01" w:rsidSect="008E4A68">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724D" w14:textId="77777777" w:rsidR="009753FC" w:rsidRDefault="009753FC" w:rsidP="00B544BF">
      <w:pPr>
        <w:spacing w:after="0" w:line="240" w:lineRule="auto"/>
      </w:pPr>
      <w:r>
        <w:separator/>
      </w:r>
    </w:p>
  </w:endnote>
  <w:endnote w:type="continuationSeparator" w:id="0">
    <w:p w14:paraId="2947A1BF" w14:textId="77777777" w:rsidR="009753FC" w:rsidRDefault="009753FC" w:rsidP="00B5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61358369"/>
      <w:docPartObj>
        <w:docPartGallery w:val="Page Numbers (Bottom of Page)"/>
        <w:docPartUnique/>
      </w:docPartObj>
    </w:sdtPr>
    <w:sdtEndPr>
      <w:rPr>
        <w:noProof/>
      </w:rPr>
    </w:sdtEndPr>
    <w:sdtContent>
      <w:p w14:paraId="2C596844" w14:textId="030639D5" w:rsidR="008E4A68" w:rsidRPr="005866B6" w:rsidRDefault="005866B6" w:rsidP="005866B6">
        <w:pPr>
          <w:pStyle w:val="Footer"/>
          <w:jc w:val="center"/>
          <w:rPr>
            <w:rFonts w:ascii="Times New Roman" w:hAnsi="Times New Roman" w:cs="Times New Roman"/>
          </w:rPr>
        </w:pPr>
        <w:r w:rsidRPr="005866B6">
          <w:rPr>
            <w:rFonts w:ascii="Times New Roman" w:hAnsi="Times New Roman" w:cs="Times New Roman"/>
          </w:rPr>
          <w:fldChar w:fldCharType="begin"/>
        </w:r>
        <w:r w:rsidRPr="005866B6">
          <w:rPr>
            <w:rFonts w:ascii="Times New Roman" w:hAnsi="Times New Roman" w:cs="Times New Roman"/>
          </w:rPr>
          <w:instrText xml:space="preserve"> PAGE   \* MERGEFORMAT </w:instrText>
        </w:r>
        <w:r w:rsidRPr="005866B6">
          <w:rPr>
            <w:rFonts w:ascii="Times New Roman" w:hAnsi="Times New Roman" w:cs="Times New Roman"/>
          </w:rPr>
          <w:fldChar w:fldCharType="separate"/>
        </w:r>
        <w:r w:rsidR="0026725E">
          <w:rPr>
            <w:rFonts w:ascii="Times New Roman" w:hAnsi="Times New Roman" w:cs="Times New Roman"/>
            <w:noProof/>
          </w:rPr>
          <w:t>2</w:t>
        </w:r>
        <w:r w:rsidRPr="005866B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2E7EF" w14:textId="77777777" w:rsidR="009753FC" w:rsidRDefault="009753FC" w:rsidP="00B544BF">
      <w:pPr>
        <w:spacing w:after="0" w:line="240" w:lineRule="auto"/>
      </w:pPr>
      <w:r>
        <w:separator/>
      </w:r>
    </w:p>
  </w:footnote>
  <w:footnote w:type="continuationSeparator" w:id="0">
    <w:p w14:paraId="73928322" w14:textId="77777777" w:rsidR="009753FC" w:rsidRDefault="009753FC" w:rsidP="00B54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F192" w14:textId="45AE0319" w:rsidR="00640584" w:rsidRPr="00FE58E3" w:rsidRDefault="00640584" w:rsidP="00B544BF">
    <w:pPr>
      <w:pStyle w:val="Header"/>
      <w:jc w:val="center"/>
      <w:rPr>
        <w:rFonts w:ascii="Times New Roman" w:hAnsi="Times New Roman" w:cs="Times New Roman"/>
        <w:i/>
        <w:sz w:val="20"/>
        <w:szCs w:val="20"/>
      </w:rPr>
    </w:pPr>
    <w:r w:rsidRPr="00FE58E3">
      <w:rPr>
        <w:rFonts w:ascii="Times New Roman" w:hAnsi="Times New Roman" w:cs="Times New Roman"/>
        <w:i/>
        <w:sz w:val="20"/>
        <w:szCs w:val="20"/>
      </w:rPr>
      <w:t>[Name of Offeror]</w:t>
    </w:r>
  </w:p>
  <w:p w14:paraId="28271AAC" w14:textId="362C1FA2" w:rsidR="008E4A68" w:rsidRPr="002250D5" w:rsidRDefault="001A210C" w:rsidP="00B544BF">
    <w:pPr>
      <w:pStyle w:val="Header"/>
      <w:jc w:val="center"/>
      <w:rPr>
        <w:sz w:val="20"/>
        <w:szCs w:val="20"/>
      </w:rPr>
    </w:pPr>
    <w:r>
      <w:rPr>
        <w:rFonts w:ascii="Times New Roman" w:hAnsi="Times New Roman" w:cs="Times New Roman"/>
        <w:i/>
        <w:sz w:val="20"/>
        <w:szCs w:val="20"/>
      </w:rPr>
      <w:t xml:space="preserve">[Title of </w:t>
    </w:r>
    <w:r w:rsidR="00640584" w:rsidRPr="00FE58E3">
      <w:rPr>
        <w:rFonts w:ascii="Times New Roman" w:hAnsi="Times New Roman" w:cs="Times New Roman"/>
        <w:i/>
        <w:sz w:val="20"/>
        <w:szCs w:val="20"/>
      </w:rPr>
      <w:t>White</w:t>
    </w:r>
    <w:r w:rsidR="009D7951">
      <w:rPr>
        <w:rFonts w:ascii="Times New Roman" w:hAnsi="Times New Roman" w:cs="Times New Roman"/>
        <w:i/>
        <w:sz w:val="20"/>
        <w:szCs w:val="20"/>
      </w:rPr>
      <w:t xml:space="preserve"> P</w:t>
    </w:r>
    <w:r w:rsidR="00640584" w:rsidRPr="00FE58E3">
      <w:rPr>
        <w:rFonts w:ascii="Times New Roman" w:hAnsi="Times New Roman" w:cs="Times New Roman"/>
        <w:i/>
        <w:sz w:val="20"/>
        <w:szCs w:val="20"/>
      </w:rPr>
      <w:t>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37BB"/>
    <w:multiLevelType w:val="hybridMultilevel"/>
    <w:tmpl w:val="FF587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123AC"/>
    <w:multiLevelType w:val="hybridMultilevel"/>
    <w:tmpl w:val="8F1E0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AF1A0C"/>
    <w:multiLevelType w:val="hybridMultilevel"/>
    <w:tmpl w:val="F93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D7EB7"/>
    <w:multiLevelType w:val="hybridMultilevel"/>
    <w:tmpl w:val="0FEAF9A8"/>
    <w:lvl w:ilvl="0" w:tplc="85487A2C">
      <w:start w:val="1"/>
      <w:numFmt w:val="bullet"/>
      <w:lvlText w:val=""/>
      <w:lvlJc w:val="left"/>
      <w:pPr>
        <w:tabs>
          <w:tab w:val="num" w:pos="1080"/>
        </w:tabs>
        <w:ind w:left="1080" w:hanging="360"/>
      </w:pPr>
      <w:rPr>
        <w:rFonts w:ascii="Symbol" w:hAnsi="Symbol" w:hint="default"/>
        <w:sz w:val="24"/>
      </w:rPr>
    </w:lvl>
    <w:lvl w:ilvl="1" w:tplc="66DA5782">
      <w:start w:val="1"/>
      <w:numFmt w:val="bullet"/>
      <w:lvlText w:val="o"/>
      <w:lvlJc w:val="left"/>
      <w:pPr>
        <w:tabs>
          <w:tab w:val="num" w:pos="2160"/>
        </w:tabs>
        <w:ind w:left="2160" w:hanging="360"/>
      </w:pPr>
      <w:rPr>
        <w:rFonts w:ascii="Courier New" w:hAnsi="Courier New" w:cs="Courier New" w:hint="default"/>
      </w:rPr>
    </w:lvl>
    <w:lvl w:ilvl="2" w:tplc="82407860" w:tentative="1">
      <w:start w:val="1"/>
      <w:numFmt w:val="bullet"/>
      <w:lvlText w:val=""/>
      <w:lvlJc w:val="left"/>
      <w:pPr>
        <w:tabs>
          <w:tab w:val="num" w:pos="2880"/>
        </w:tabs>
        <w:ind w:left="2880" w:hanging="360"/>
      </w:pPr>
      <w:rPr>
        <w:rFonts w:ascii="Wingdings" w:hAnsi="Wingdings" w:hint="default"/>
      </w:rPr>
    </w:lvl>
    <w:lvl w:ilvl="3" w:tplc="5762B288" w:tentative="1">
      <w:start w:val="1"/>
      <w:numFmt w:val="bullet"/>
      <w:lvlText w:val=""/>
      <w:lvlJc w:val="left"/>
      <w:pPr>
        <w:tabs>
          <w:tab w:val="num" w:pos="3600"/>
        </w:tabs>
        <w:ind w:left="3600" w:hanging="360"/>
      </w:pPr>
      <w:rPr>
        <w:rFonts w:ascii="Symbol" w:hAnsi="Symbol" w:hint="default"/>
      </w:rPr>
    </w:lvl>
    <w:lvl w:ilvl="4" w:tplc="B47EDC00" w:tentative="1">
      <w:start w:val="1"/>
      <w:numFmt w:val="bullet"/>
      <w:lvlText w:val="o"/>
      <w:lvlJc w:val="left"/>
      <w:pPr>
        <w:tabs>
          <w:tab w:val="num" w:pos="4320"/>
        </w:tabs>
        <w:ind w:left="4320" w:hanging="360"/>
      </w:pPr>
      <w:rPr>
        <w:rFonts w:ascii="Courier New" w:hAnsi="Courier New" w:cs="Courier New" w:hint="default"/>
      </w:rPr>
    </w:lvl>
    <w:lvl w:ilvl="5" w:tplc="6EECB8E2" w:tentative="1">
      <w:start w:val="1"/>
      <w:numFmt w:val="bullet"/>
      <w:lvlText w:val=""/>
      <w:lvlJc w:val="left"/>
      <w:pPr>
        <w:tabs>
          <w:tab w:val="num" w:pos="5040"/>
        </w:tabs>
        <w:ind w:left="5040" w:hanging="360"/>
      </w:pPr>
      <w:rPr>
        <w:rFonts w:ascii="Wingdings" w:hAnsi="Wingdings" w:hint="default"/>
      </w:rPr>
    </w:lvl>
    <w:lvl w:ilvl="6" w:tplc="5338DC6A" w:tentative="1">
      <w:start w:val="1"/>
      <w:numFmt w:val="bullet"/>
      <w:lvlText w:val=""/>
      <w:lvlJc w:val="left"/>
      <w:pPr>
        <w:tabs>
          <w:tab w:val="num" w:pos="5760"/>
        </w:tabs>
        <w:ind w:left="5760" w:hanging="360"/>
      </w:pPr>
      <w:rPr>
        <w:rFonts w:ascii="Symbol" w:hAnsi="Symbol" w:hint="default"/>
      </w:rPr>
    </w:lvl>
    <w:lvl w:ilvl="7" w:tplc="83B67C24" w:tentative="1">
      <w:start w:val="1"/>
      <w:numFmt w:val="bullet"/>
      <w:lvlText w:val="o"/>
      <w:lvlJc w:val="left"/>
      <w:pPr>
        <w:tabs>
          <w:tab w:val="num" w:pos="6480"/>
        </w:tabs>
        <w:ind w:left="6480" w:hanging="360"/>
      </w:pPr>
      <w:rPr>
        <w:rFonts w:ascii="Courier New" w:hAnsi="Courier New" w:cs="Courier New" w:hint="default"/>
      </w:rPr>
    </w:lvl>
    <w:lvl w:ilvl="8" w:tplc="1354DEC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515FCA"/>
    <w:multiLevelType w:val="multilevel"/>
    <w:tmpl w:val="2BA8174C"/>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3B5D16B7"/>
    <w:multiLevelType w:val="hybridMultilevel"/>
    <w:tmpl w:val="778809B6"/>
    <w:lvl w:ilvl="0" w:tplc="FFFFFFFF">
      <w:start w:val="1"/>
      <w:numFmt w:val="bullet"/>
      <w:lvlText w:val=""/>
      <w:lvlJc w:val="left"/>
      <w:pPr>
        <w:tabs>
          <w:tab w:val="num" w:pos="1080"/>
        </w:tabs>
        <w:ind w:left="1080" w:hanging="360"/>
      </w:pPr>
      <w:rPr>
        <w:rFonts w:ascii="Symbol" w:hAnsi="Symbol" w:hint="default"/>
        <w:sz w:val="24"/>
        <w:szCs w:val="20"/>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1FC3553"/>
    <w:multiLevelType w:val="hybridMultilevel"/>
    <w:tmpl w:val="CF7A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B0849"/>
    <w:multiLevelType w:val="singleLevel"/>
    <w:tmpl w:val="EE3C17B8"/>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50661949"/>
    <w:multiLevelType w:val="hybridMultilevel"/>
    <w:tmpl w:val="6656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1E5588"/>
    <w:multiLevelType w:val="singleLevel"/>
    <w:tmpl w:val="A3988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3025C0"/>
    <w:multiLevelType w:val="hybridMultilevel"/>
    <w:tmpl w:val="E78A6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E6B2E"/>
    <w:multiLevelType w:val="hybridMultilevel"/>
    <w:tmpl w:val="DEA86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3425F"/>
    <w:multiLevelType w:val="hybridMultilevel"/>
    <w:tmpl w:val="B568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B2F8E"/>
    <w:multiLevelType w:val="hybridMultilevel"/>
    <w:tmpl w:val="F6AA672C"/>
    <w:lvl w:ilvl="0" w:tplc="8070B2EA">
      <w:start w:val="1"/>
      <w:numFmt w:val="upperLetter"/>
      <w:lvlText w:val="%1."/>
      <w:lvlJc w:val="left"/>
      <w:pPr>
        <w:ind w:left="405" w:hanging="45"/>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44E12"/>
    <w:multiLevelType w:val="hybridMultilevel"/>
    <w:tmpl w:val="B972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971C6"/>
    <w:multiLevelType w:val="hybridMultilevel"/>
    <w:tmpl w:val="EA1E0740"/>
    <w:lvl w:ilvl="0" w:tplc="04090001">
      <w:start w:val="1"/>
      <w:numFmt w:val="bullet"/>
      <w:lvlText w:val=""/>
      <w:lvlJc w:val="left"/>
      <w:pPr>
        <w:tabs>
          <w:tab w:val="num" w:pos="1080"/>
        </w:tabs>
        <w:ind w:left="1080" w:hanging="360"/>
      </w:pPr>
      <w:rPr>
        <w:rFonts w:ascii="Symbol" w:hAnsi="Symbol" w:hint="default"/>
        <w:sz w:val="24"/>
        <w:szCs w:val="20"/>
      </w:rPr>
    </w:lvl>
    <w:lvl w:ilvl="1" w:tplc="04090003">
      <w:start w:val="1"/>
      <w:numFmt w:val="bullet"/>
      <w:lvlText w:val="-"/>
      <w:lvlJc w:val="left"/>
      <w:pPr>
        <w:tabs>
          <w:tab w:val="num" w:pos="2880"/>
        </w:tabs>
        <w:ind w:left="2880" w:hanging="360"/>
      </w:pPr>
      <w:rPr>
        <w:rFonts w:ascii="Courier New" w:hAnsi="Courier New" w:hint="default"/>
        <w:sz w:val="24"/>
        <w:szCs w:val="20"/>
      </w:rPr>
    </w:lvl>
    <w:lvl w:ilvl="2" w:tplc="04090005">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2C83F8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D9F0710"/>
    <w:multiLevelType w:val="hybridMultilevel"/>
    <w:tmpl w:val="98DEF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3"/>
  </w:num>
  <w:num w:numId="5">
    <w:abstractNumId w:val="5"/>
  </w:num>
  <w:num w:numId="6">
    <w:abstractNumId w:val="1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2"/>
  </w:num>
  <w:num w:numId="12">
    <w:abstractNumId w:val="12"/>
  </w:num>
  <w:num w:numId="13">
    <w:abstractNumId w:val="13"/>
  </w:num>
  <w:num w:numId="14">
    <w:abstractNumId w:val="14"/>
  </w:num>
  <w:num w:numId="15">
    <w:abstractNumId w:val="8"/>
  </w:num>
  <w:num w:numId="16">
    <w:abstractNumId w:val="10"/>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05"/>
    <w:rsid w:val="00015598"/>
    <w:rsid w:val="0002353A"/>
    <w:rsid w:val="0003579F"/>
    <w:rsid w:val="00060649"/>
    <w:rsid w:val="00094F63"/>
    <w:rsid w:val="000A6D01"/>
    <w:rsid w:val="000C07E7"/>
    <w:rsid w:val="001114B6"/>
    <w:rsid w:val="00111BCF"/>
    <w:rsid w:val="001178E9"/>
    <w:rsid w:val="0013269E"/>
    <w:rsid w:val="00152C5D"/>
    <w:rsid w:val="00154722"/>
    <w:rsid w:val="001708E8"/>
    <w:rsid w:val="001904EC"/>
    <w:rsid w:val="001A210C"/>
    <w:rsid w:val="001B2E09"/>
    <w:rsid w:val="001B7CA1"/>
    <w:rsid w:val="001D2631"/>
    <w:rsid w:val="001D7503"/>
    <w:rsid w:val="001E3D2F"/>
    <w:rsid w:val="001F4859"/>
    <w:rsid w:val="001F7C55"/>
    <w:rsid w:val="00205A96"/>
    <w:rsid w:val="00210E85"/>
    <w:rsid w:val="002250C2"/>
    <w:rsid w:val="002250D5"/>
    <w:rsid w:val="002342B6"/>
    <w:rsid w:val="002631A1"/>
    <w:rsid w:val="0026725E"/>
    <w:rsid w:val="002771E8"/>
    <w:rsid w:val="002B1581"/>
    <w:rsid w:val="002B4BA7"/>
    <w:rsid w:val="002C1108"/>
    <w:rsid w:val="002D2511"/>
    <w:rsid w:val="002D54C5"/>
    <w:rsid w:val="002D7E5D"/>
    <w:rsid w:val="00304958"/>
    <w:rsid w:val="00311221"/>
    <w:rsid w:val="00321F99"/>
    <w:rsid w:val="00344298"/>
    <w:rsid w:val="003518F3"/>
    <w:rsid w:val="003878AD"/>
    <w:rsid w:val="003A4706"/>
    <w:rsid w:val="003B3CB4"/>
    <w:rsid w:val="003C41D1"/>
    <w:rsid w:val="003E3929"/>
    <w:rsid w:val="003E7608"/>
    <w:rsid w:val="004000AE"/>
    <w:rsid w:val="00411ABA"/>
    <w:rsid w:val="0041637B"/>
    <w:rsid w:val="0041736E"/>
    <w:rsid w:val="004225A6"/>
    <w:rsid w:val="00440C53"/>
    <w:rsid w:val="00440F94"/>
    <w:rsid w:val="00450472"/>
    <w:rsid w:val="004520C4"/>
    <w:rsid w:val="004527E5"/>
    <w:rsid w:val="004820CB"/>
    <w:rsid w:val="0049323E"/>
    <w:rsid w:val="00495479"/>
    <w:rsid w:val="004B14A7"/>
    <w:rsid w:val="004C7B42"/>
    <w:rsid w:val="004D70C7"/>
    <w:rsid w:val="004E089E"/>
    <w:rsid w:val="004E0ECB"/>
    <w:rsid w:val="004F4105"/>
    <w:rsid w:val="00504F99"/>
    <w:rsid w:val="005135FA"/>
    <w:rsid w:val="00544DDC"/>
    <w:rsid w:val="0054588F"/>
    <w:rsid w:val="00562A56"/>
    <w:rsid w:val="00581433"/>
    <w:rsid w:val="005866B6"/>
    <w:rsid w:val="005B3FCC"/>
    <w:rsid w:val="005B78E3"/>
    <w:rsid w:val="005C3D59"/>
    <w:rsid w:val="006016F5"/>
    <w:rsid w:val="0061720D"/>
    <w:rsid w:val="00625013"/>
    <w:rsid w:val="00640584"/>
    <w:rsid w:val="00642F2E"/>
    <w:rsid w:val="0065084B"/>
    <w:rsid w:val="00653270"/>
    <w:rsid w:val="006544CA"/>
    <w:rsid w:val="00655EC8"/>
    <w:rsid w:val="00660C76"/>
    <w:rsid w:val="0066403A"/>
    <w:rsid w:val="006A3C6F"/>
    <w:rsid w:val="006A727F"/>
    <w:rsid w:val="006C0595"/>
    <w:rsid w:val="006C727F"/>
    <w:rsid w:val="006E1D5C"/>
    <w:rsid w:val="007226C3"/>
    <w:rsid w:val="00734505"/>
    <w:rsid w:val="00735700"/>
    <w:rsid w:val="00757F1E"/>
    <w:rsid w:val="00765D42"/>
    <w:rsid w:val="0079163B"/>
    <w:rsid w:val="00796CBC"/>
    <w:rsid w:val="00796D8D"/>
    <w:rsid w:val="007B4E88"/>
    <w:rsid w:val="007D150F"/>
    <w:rsid w:val="007D21A4"/>
    <w:rsid w:val="007E0C08"/>
    <w:rsid w:val="007E2708"/>
    <w:rsid w:val="008308C5"/>
    <w:rsid w:val="00836688"/>
    <w:rsid w:val="00841384"/>
    <w:rsid w:val="00867B7A"/>
    <w:rsid w:val="00883C31"/>
    <w:rsid w:val="008C2E5F"/>
    <w:rsid w:val="008E4A68"/>
    <w:rsid w:val="00907A0C"/>
    <w:rsid w:val="00911CC2"/>
    <w:rsid w:val="00931A02"/>
    <w:rsid w:val="00941D10"/>
    <w:rsid w:val="0095117E"/>
    <w:rsid w:val="0096108F"/>
    <w:rsid w:val="009753FC"/>
    <w:rsid w:val="009766A5"/>
    <w:rsid w:val="00983CE6"/>
    <w:rsid w:val="009C3AF5"/>
    <w:rsid w:val="009C4A51"/>
    <w:rsid w:val="009D7951"/>
    <w:rsid w:val="009E642E"/>
    <w:rsid w:val="009F784B"/>
    <w:rsid w:val="00A26B61"/>
    <w:rsid w:val="00A3686A"/>
    <w:rsid w:val="00A64875"/>
    <w:rsid w:val="00A726DF"/>
    <w:rsid w:val="00A77DB8"/>
    <w:rsid w:val="00AC45B9"/>
    <w:rsid w:val="00AC6192"/>
    <w:rsid w:val="00AD2D01"/>
    <w:rsid w:val="00B028D6"/>
    <w:rsid w:val="00B03BBD"/>
    <w:rsid w:val="00B11799"/>
    <w:rsid w:val="00B128ED"/>
    <w:rsid w:val="00B23906"/>
    <w:rsid w:val="00B270B5"/>
    <w:rsid w:val="00B544BF"/>
    <w:rsid w:val="00B578C4"/>
    <w:rsid w:val="00B604F1"/>
    <w:rsid w:val="00B657F2"/>
    <w:rsid w:val="00BA2C1F"/>
    <w:rsid w:val="00BA4170"/>
    <w:rsid w:val="00BB42F2"/>
    <w:rsid w:val="00BB6947"/>
    <w:rsid w:val="00BC4555"/>
    <w:rsid w:val="00BE2533"/>
    <w:rsid w:val="00BF23B5"/>
    <w:rsid w:val="00C079D2"/>
    <w:rsid w:val="00C23C1C"/>
    <w:rsid w:val="00C40204"/>
    <w:rsid w:val="00C40C83"/>
    <w:rsid w:val="00C41DF0"/>
    <w:rsid w:val="00C51323"/>
    <w:rsid w:val="00C54F8D"/>
    <w:rsid w:val="00C62ABB"/>
    <w:rsid w:val="00C6421A"/>
    <w:rsid w:val="00C66911"/>
    <w:rsid w:val="00C728A3"/>
    <w:rsid w:val="00C87B02"/>
    <w:rsid w:val="00CA1618"/>
    <w:rsid w:val="00CB023A"/>
    <w:rsid w:val="00CB67C9"/>
    <w:rsid w:val="00CE223F"/>
    <w:rsid w:val="00CF3127"/>
    <w:rsid w:val="00CF7653"/>
    <w:rsid w:val="00D13B5A"/>
    <w:rsid w:val="00D15764"/>
    <w:rsid w:val="00D2080C"/>
    <w:rsid w:val="00D30BA4"/>
    <w:rsid w:val="00D33EF3"/>
    <w:rsid w:val="00D361FA"/>
    <w:rsid w:val="00D45743"/>
    <w:rsid w:val="00D5709B"/>
    <w:rsid w:val="00D61350"/>
    <w:rsid w:val="00D67CED"/>
    <w:rsid w:val="00D82E27"/>
    <w:rsid w:val="00DA75A7"/>
    <w:rsid w:val="00DB5499"/>
    <w:rsid w:val="00DC0DCC"/>
    <w:rsid w:val="00DC7F29"/>
    <w:rsid w:val="00DD424E"/>
    <w:rsid w:val="00DE42AF"/>
    <w:rsid w:val="00DE4CC9"/>
    <w:rsid w:val="00E143AA"/>
    <w:rsid w:val="00E31B61"/>
    <w:rsid w:val="00E512C1"/>
    <w:rsid w:val="00E63DAD"/>
    <w:rsid w:val="00E878B3"/>
    <w:rsid w:val="00E95B3B"/>
    <w:rsid w:val="00EB4CB0"/>
    <w:rsid w:val="00EC0014"/>
    <w:rsid w:val="00EC483A"/>
    <w:rsid w:val="00EE56C2"/>
    <w:rsid w:val="00EF0B96"/>
    <w:rsid w:val="00F206D3"/>
    <w:rsid w:val="00F20D97"/>
    <w:rsid w:val="00F32848"/>
    <w:rsid w:val="00F5105C"/>
    <w:rsid w:val="00F51122"/>
    <w:rsid w:val="00F55157"/>
    <w:rsid w:val="00F6489B"/>
    <w:rsid w:val="00F6690A"/>
    <w:rsid w:val="00F70B3A"/>
    <w:rsid w:val="00F814E7"/>
    <w:rsid w:val="00F870B7"/>
    <w:rsid w:val="00F92EF6"/>
    <w:rsid w:val="00FA4BB4"/>
    <w:rsid w:val="00FB0035"/>
    <w:rsid w:val="00FB1474"/>
    <w:rsid w:val="00FC4EA5"/>
    <w:rsid w:val="00FE58E3"/>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F9E24"/>
  <w15:chartTrackingRefBased/>
  <w15:docId w15:val="{72DCB67C-CAD7-4699-9F05-B272EF68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66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1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4105"/>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semiHidden/>
    <w:rsid w:val="004F4105"/>
    <w:rPr>
      <w:sz w:val="16"/>
    </w:rPr>
  </w:style>
  <w:style w:type="paragraph" w:styleId="CommentText">
    <w:name w:val="annotation text"/>
    <w:basedOn w:val="Normal"/>
    <w:link w:val="CommentTextChar"/>
    <w:semiHidden/>
    <w:rsid w:val="004F4105"/>
    <w:pPr>
      <w:spacing w:before="120" w:after="0" w:line="240" w:lineRule="auto"/>
      <w:jc w:val="both"/>
    </w:pPr>
    <w:rPr>
      <w:rFonts w:ascii="Times New Roman" w:eastAsia="Times New Roman" w:hAnsi="Times New Roman" w:cs="Times New Roman"/>
      <w:kern w:val="28"/>
      <w:szCs w:val="20"/>
      <w:lang w:val="x-none" w:eastAsia="x-none"/>
    </w:rPr>
  </w:style>
  <w:style w:type="character" w:customStyle="1" w:styleId="CommentTextChar">
    <w:name w:val="Comment Text Char"/>
    <w:basedOn w:val="DefaultParagraphFont"/>
    <w:link w:val="CommentText"/>
    <w:semiHidden/>
    <w:rsid w:val="004F4105"/>
    <w:rPr>
      <w:rFonts w:ascii="Times New Roman" w:eastAsia="Times New Roman" w:hAnsi="Times New Roman" w:cs="Times New Roman"/>
      <w:kern w:val="28"/>
      <w:szCs w:val="20"/>
      <w:lang w:val="x-none" w:eastAsia="x-none"/>
    </w:rPr>
  </w:style>
  <w:style w:type="paragraph" w:styleId="ListParagraph">
    <w:name w:val="List Paragraph"/>
    <w:basedOn w:val="Normal"/>
    <w:link w:val="ListParagraphChar"/>
    <w:uiPriority w:val="34"/>
    <w:qFormat/>
    <w:rsid w:val="004F4105"/>
    <w:pPr>
      <w:spacing w:after="0" w:line="240" w:lineRule="auto"/>
      <w:ind w:left="72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F410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F4105"/>
    <w:rPr>
      <w:rFonts w:ascii="Segoe UI" w:hAnsi="Segoe UI"/>
      <w:sz w:val="18"/>
      <w:szCs w:val="18"/>
    </w:rPr>
  </w:style>
  <w:style w:type="table" w:styleId="TableGrid">
    <w:name w:val="Table Grid"/>
    <w:basedOn w:val="TableNormal"/>
    <w:uiPriority w:val="39"/>
    <w:rsid w:val="004F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66A5"/>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locked/>
    <w:rsid w:val="00C40204"/>
    <w:rPr>
      <w:rFonts w:ascii="Times New Roman" w:eastAsia="Times New Roman" w:hAnsi="Times New Roman" w:cs="Times New Roman"/>
      <w:szCs w:val="20"/>
    </w:rPr>
  </w:style>
  <w:style w:type="paragraph" w:styleId="NoSpacing">
    <w:name w:val="No Spacing"/>
    <w:uiPriority w:val="1"/>
    <w:qFormat/>
    <w:rsid w:val="00983CE6"/>
    <w:pPr>
      <w:spacing w:after="0" w:line="240" w:lineRule="auto"/>
    </w:pPr>
  </w:style>
  <w:style w:type="paragraph" w:styleId="Title">
    <w:name w:val="Title"/>
    <w:basedOn w:val="Normal"/>
    <w:next w:val="Normal"/>
    <w:link w:val="TitleChar"/>
    <w:uiPriority w:val="10"/>
    <w:qFormat/>
    <w:rsid w:val="00983C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CE6"/>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02353A"/>
    <w:pPr>
      <w:spacing w:before="0" w:after="160"/>
      <w:jc w:val="left"/>
    </w:pPr>
    <w:rPr>
      <w:rFonts w:asciiTheme="minorHAnsi" w:eastAsiaTheme="minorHAnsi" w:hAnsiTheme="minorHAnsi" w:cstheme="minorBidi"/>
      <w:b/>
      <w:bCs/>
      <w:kern w:val="0"/>
      <w:sz w:val="20"/>
      <w:lang w:val="en-US" w:eastAsia="en-US"/>
    </w:rPr>
  </w:style>
  <w:style w:type="character" w:customStyle="1" w:styleId="CommentSubjectChar">
    <w:name w:val="Comment Subject Char"/>
    <w:basedOn w:val="CommentTextChar"/>
    <w:link w:val="CommentSubject"/>
    <w:uiPriority w:val="99"/>
    <w:semiHidden/>
    <w:rsid w:val="0002353A"/>
    <w:rPr>
      <w:rFonts w:ascii="Times New Roman" w:eastAsia="Times New Roman" w:hAnsi="Times New Roman" w:cs="Times New Roman"/>
      <w:b/>
      <w:bCs/>
      <w:kern w:val="28"/>
      <w:sz w:val="20"/>
      <w:szCs w:val="20"/>
      <w:lang w:val="x-none" w:eastAsia="x-none"/>
    </w:rPr>
  </w:style>
  <w:style w:type="paragraph" w:styleId="PlainText">
    <w:name w:val="Plain Text"/>
    <w:basedOn w:val="Normal"/>
    <w:link w:val="PlainTextChar"/>
    <w:uiPriority w:val="99"/>
    <w:unhideWhenUsed/>
    <w:rsid w:val="004E0ECB"/>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E0ECB"/>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B5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BF"/>
  </w:style>
  <w:style w:type="paragraph" w:styleId="Footer">
    <w:name w:val="footer"/>
    <w:basedOn w:val="Normal"/>
    <w:link w:val="FooterChar"/>
    <w:uiPriority w:val="99"/>
    <w:unhideWhenUsed/>
    <w:rsid w:val="00B5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BF"/>
  </w:style>
  <w:style w:type="paragraph" w:styleId="BodyText3">
    <w:name w:val="Body Text 3"/>
    <w:basedOn w:val="Normal"/>
    <w:link w:val="BodyText3Char"/>
    <w:rsid w:val="00B544BF"/>
    <w:pPr>
      <w:spacing w:before="120" w:after="0" w:line="240" w:lineRule="auto"/>
      <w:jc w:val="center"/>
    </w:pPr>
    <w:rPr>
      <w:rFonts w:ascii="Times New Roman" w:eastAsia="Times New Roman" w:hAnsi="Times New Roman" w:cs="Times New Roman"/>
      <w:kern w:val="28"/>
      <w:szCs w:val="20"/>
    </w:rPr>
  </w:style>
  <w:style w:type="character" w:customStyle="1" w:styleId="BodyText3Char">
    <w:name w:val="Body Text 3 Char"/>
    <w:basedOn w:val="DefaultParagraphFont"/>
    <w:link w:val="BodyText3"/>
    <w:rsid w:val="00B544BF"/>
    <w:rPr>
      <w:rFonts w:ascii="Times New Roman" w:eastAsia="Times New Roman" w:hAnsi="Times New Roman" w:cs="Times New Roman"/>
      <w:kern w:val="28"/>
      <w:szCs w:val="20"/>
    </w:rPr>
  </w:style>
  <w:style w:type="paragraph" w:styleId="BlockText">
    <w:name w:val="Block Text"/>
    <w:basedOn w:val="Normal"/>
    <w:rsid w:val="007B4E88"/>
    <w:pPr>
      <w:spacing w:before="120" w:after="0" w:line="240" w:lineRule="auto"/>
      <w:ind w:left="540" w:right="720"/>
      <w:jc w:val="both"/>
    </w:pPr>
    <w:rPr>
      <w:rFonts w:ascii="Times New Roman" w:eastAsia="Times New Roman" w:hAnsi="Times New Roman" w:cs="Times New Roman"/>
      <w:i/>
      <w:kern w:val="28"/>
      <w:szCs w:val="20"/>
    </w:rPr>
  </w:style>
  <w:style w:type="paragraph" w:styleId="BodyText2">
    <w:name w:val="Body Text 2"/>
    <w:basedOn w:val="Normal"/>
    <w:link w:val="BodyText2Char"/>
    <w:uiPriority w:val="99"/>
    <w:semiHidden/>
    <w:unhideWhenUsed/>
    <w:rsid w:val="00AD2D01"/>
    <w:pPr>
      <w:spacing w:after="120" w:line="480" w:lineRule="auto"/>
    </w:pPr>
  </w:style>
  <w:style w:type="character" w:customStyle="1" w:styleId="BodyText2Char">
    <w:name w:val="Body Text 2 Char"/>
    <w:basedOn w:val="DefaultParagraphFont"/>
    <w:link w:val="BodyText2"/>
    <w:uiPriority w:val="99"/>
    <w:semiHidden/>
    <w:rsid w:val="00AD2D01"/>
  </w:style>
  <w:style w:type="paragraph" w:styleId="BodyText">
    <w:name w:val="Body Text"/>
    <w:basedOn w:val="Normal"/>
    <w:link w:val="BodyTextChar"/>
    <w:uiPriority w:val="99"/>
    <w:semiHidden/>
    <w:unhideWhenUsed/>
    <w:rsid w:val="00F870B7"/>
    <w:pPr>
      <w:spacing w:after="120"/>
    </w:pPr>
  </w:style>
  <w:style w:type="character" w:customStyle="1" w:styleId="BodyTextChar">
    <w:name w:val="Body Text Char"/>
    <w:basedOn w:val="DefaultParagraphFont"/>
    <w:link w:val="BodyText"/>
    <w:uiPriority w:val="99"/>
    <w:semiHidden/>
    <w:rsid w:val="00F870B7"/>
  </w:style>
  <w:style w:type="character" w:styleId="Hyperlink">
    <w:name w:val="Hyperlink"/>
    <w:basedOn w:val="DefaultParagraphFont"/>
    <w:uiPriority w:val="99"/>
    <w:unhideWhenUsed/>
    <w:rsid w:val="003878AD"/>
    <w:rPr>
      <w:color w:val="0563C1" w:themeColor="hyperlink"/>
      <w:u w:val="single"/>
    </w:rPr>
  </w:style>
  <w:style w:type="paragraph" w:styleId="Revision">
    <w:name w:val="Revision"/>
    <w:hidden/>
    <w:uiPriority w:val="99"/>
    <w:semiHidden/>
    <w:rsid w:val="00D67CED"/>
    <w:pPr>
      <w:spacing w:after="0" w:line="240" w:lineRule="auto"/>
    </w:pPr>
  </w:style>
  <w:style w:type="paragraph" w:customStyle="1" w:styleId="p2">
    <w:name w:val="p2"/>
    <w:basedOn w:val="Normal"/>
    <w:rsid w:val="001708E8"/>
    <w:pPr>
      <w:widowControl w:val="0"/>
      <w:tabs>
        <w:tab w:val="left" w:pos="720"/>
      </w:tabs>
      <w:spacing w:before="120" w:after="0" w:line="280" w:lineRule="atLeast"/>
      <w:jc w:val="both"/>
    </w:pPr>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48023">
      <w:bodyDiv w:val="1"/>
      <w:marLeft w:val="0"/>
      <w:marRight w:val="0"/>
      <w:marTop w:val="0"/>
      <w:marBottom w:val="0"/>
      <w:divBdr>
        <w:top w:val="none" w:sz="0" w:space="0" w:color="auto"/>
        <w:left w:val="none" w:sz="0" w:space="0" w:color="auto"/>
        <w:bottom w:val="none" w:sz="0" w:space="0" w:color="auto"/>
        <w:right w:val="none" w:sz="0" w:space="0" w:color="auto"/>
      </w:divBdr>
    </w:div>
    <w:div w:id="11071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1DB1-39ED-4D46-9F69-25367957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Mica</dc:creator>
  <cp:keywords/>
  <dc:description/>
  <cp:lastModifiedBy>Allen, Leslie</cp:lastModifiedBy>
  <cp:revision>2</cp:revision>
  <cp:lastPrinted>2018-02-12T16:14:00Z</cp:lastPrinted>
  <dcterms:created xsi:type="dcterms:W3CDTF">2020-03-19T21:55:00Z</dcterms:created>
  <dcterms:modified xsi:type="dcterms:W3CDTF">2020-03-19T21:55:00Z</dcterms:modified>
</cp:coreProperties>
</file>